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14" w:type="dxa"/>
        <w:tblInd w:w="-5" w:type="dxa"/>
        <w:tblLayout w:type="fixed"/>
        <w:tblCellMar>
          <w:left w:w="70" w:type="dxa"/>
          <w:right w:w="70" w:type="dxa"/>
        </w:tblCellMar>
        <w:tblLook w:val="0000" w:firstRow="0" w:lastRow="0" w:firstColumn="0" w:lastColumn="0" w:noHBand="0" w:noVBand="0"/>
      </w:tblPr>
      <w:tblGrid>
        <w:gridCol w:w="9714"/>
      </w:tblGrid>
      <w:tr w:rsidR="00CD1306" w:rsidRPr="00CC4AAF" w14:paraId="7F0CB142" w14:textId="77777777" w:rsidTr="00C52FCF">
        <w:trPr>
          <w:cantSplit/>
          <w:trHeight w:val="1441"/>
        </w:trPr>
        <w:tc>
          <w:tcPr>
            <w:tcW w:w="9714" w:type="dxa"/>
            <w:tcBorders>
              <w:top w:val="single" w:sz="4" w:space="0" w:color="000000"/>
              <w:left w:val="single" w:sz="4" w:space="0" w:color="000000"/>
              <w:bottom w:val="single" w:sz="4" w:space="0" w:color="000000"/>
              <w:right w:val="single" w:sz="4" w:space="0" w:color="000000"/>
            </w:tcBorders>
          </w:tcPr>
          <w:p w14:paraId="58D740ED" w14:textId="77777777" w:rsidR="00CD1306" w:rsidRPr="00C037C3" w:rsidRDefault="00CD1306" w:rsidP="00C52FCF">
            <w:pPr>
              <w:pStyle w:val="Intestazione"/>
              <w:spacing w:after="60"/>
              <w:ind w:left="5" w:right="-357"/>
              <w:jc w:val="center"/>
              <w:rPr>
                <w:rFonts w:ascii="Arial" w:hAnsi="Arial" w:cs="Arial"/>
                <w:b/>
                <w:bCs/>
              </w:rPr>
            </w:pPr>
            <w:r>
              <w:rPr>
                <w:noProof/>
                <w:sz w:val="16"/>
              </w:rPr>
              <w:t xml:space="preserve">                                                                                                      </w:t>
            </w:r>
            <w:r>
              <w:rPr>
                <w:noProof/>
                <w:sz w:val="16"/>
              </w:rPr>
              <w:drawing>
                <wp:inline distT="0" distB="0" distL="0" distR="0" wp14:anchorId="7EE787F3" wp14:editId="135773C2">
                  <wp:extent cx="371475" cy="411276"/>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947" cy="414013"/>
                          </a:xfrm>
                          <a:prstGeom prst="rect">
                            <a:avLst/>
                          </a:prstGeom>
                          <a:solidFill>
                            <a:srgbClr val="FFFFFF"/>
                          </a:solidFill>
                          <a:ln>
                            <a:noFill/>
                          </a:ln>
                        </pic:spPr>
                      </pic:pic>
                    </a:graphicData>
                  </a:graphic>
                </wp:inline>
              </w:drawing>
            </w:r>
            <w:r>
              <w:rPr>
                <w:noProof/>
                <w:sz w:val="16"/>
              </w:rPr>
              <w:t xml:space="preserve">                                                                                          </w:t>
            </w:r>
            <w:r>
              <w:rPr>
                <w:noProof/>
                <w:sz w:val="16"/>
              </w:rPr>
              <w:drawing>
                <wp:inline distT="0" distB="0" distL="0" distR="0" wp14:anchorId="1D00A455" wp14:editId="3CAD15F7">
                  <wp:extent cx="514350" cy="5143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4E2A701" w14:textId="77777777" w:rsidR="00CD1306" w:rsidRPr="00D82947" w:rsidRDefault="00CD1306" w:rsidP="00C52FCF">
            <w:pPr>
              <w:jc w:val="center"/>
              <w:rPr>
                <w:rFonts w:ascii="Arial" w:eastAsia="Arial" w:hAnsi="Arial" w:cs="Arial"/>
                <w:b/>
                <w:sz w:val="16"/>
                <w:szCs w:val="16"/>
              </w:rPr>
            </w:pPr>
            <w:r w:rsidRPr="00D82947">
              <w:rPr>
                <w:rFonts w:ascii="Arial" w:hAnsi="Arial" w:cs="Arial"/>
                <w:b/>
                <w:sz w:val="16"/>
                <w:szCs w:val="16"/>
              </w:rPr>
              <w:t>ISTITUTO COMPRENSIVO</w:t>
            </w:r>
          </w:p>
          <w:p w14:paraId="162DA237" w14:textId="77777777" w:rsidR="00CD1306" w:rsidRPr="00D82947" w:rsidRDefault="00CD1306" w:rsidP="00C52FCF">
            <w:pPr>
              <w:jc w:val="center"/>
              <w:rPr>
                <w:rFonts w:ascii="Arial" w:hAnsi="Arial" w:cs="Arial"/>
                <w:b/>
                <w:sz w:val="16"/>
                <w:szCs w:val="16"/>
              </w:rPr>
            </w:pPr>
            <w:r w:rsidRPr="00D82947">
              <w:rPr>
                <w:rFonts w:ascii="Arial" w:eastAsia="Arial" w:hAnsi="Arial" w:cs="Arial"/>
                <w:b/>
                <w:sz w:val="16"/>
                <w:szCs w:val="16"/>
              </w:rPr>
              <w:t xml:space="preserve"> “</w:t>
            </w:r>
            <w:proofErr w:type="spellStart"/>
            <w:r w:rsidRPr="00D82947">
              <w:rPr>
                <w:rFonts w:ascii="Arial" w:hAnsi="Arial" w:cs="Arial"/>
                <w:b/>
                <w:sz w:val="16"/>
                <w:szCs w:val="16"/>
              </w:rPr>
              <w:t>Linussio</w:t>
            </w:r>
            <w:proofErr w:type="spellEnd"/>
            <w:r w:rsidRPr="00D82947">
              <w:rPr>
                <w:rFonts w:ascii="Arial" w:hAnsi="Arial" w:cs="Arial"/>
                <w:b/>
                <w:sz w:val="16"/>
                <w:szCs w:val="16"/>
              </w:rPr>
              <w:t xml:space="preserve"> - Matiz”</w:t>
            </w:r>
          </w:p>
          <w:p w14:paraId="6FB4CB14" w14:textId="77777777" w:rsidR="00CD1306" w:rsidRPr="00D82947" w:rsidRDefault="00CD1306" w:rsidP="00C52FCF">
            <w:pPr>
              <w:jc w:val="center"/>
              <w:rPr>
                <w:rFonts w:ascii="Arial" w:hAnsi="Arial" w:cs="Arial"/>
                <w:b/>
                <w:sz w:val="16"/>
                <w:szCs w:val="16"/>
              </w:rPr>
            </w:pPr>
            <w:r w:rsidRPr="00D82947">
              <w:rPr>
                <w:rFonts w:ascii="Arial" w:hAnsi="Arial" w:cs="Arial"/>
                <w:b/>
                <w:sz w:val="16"/>
                <w:szCs w:val="16"/>
              </w:rPr>
              <w:t>Via Roma n. 42</w:t>
            </w:r>
          </w:p>
          <w:p w14:paraId="05DFB9D4" w14:textId="77777777" w:rsidR="00CD1306" w:rsidRPr="00D82947" w:rsidRDefault="00CD1306" w:rsidP="00C52FCF">
            <w:pPr>
              <w:jc w:val="center"/>
              <w:rPr>
                <w:rFonts w:ascii="Arial" w:hAnsi="Arial" w:cs="Arial"/>
                <w:b/>
                <w:sz w:val="16"/>
                <w:szCs w:val="16"/>
              </w:rPr>
            </w:pPr>
            <w:r w:rsidRPr="00D82947">
              <w:rPr>
                <w:rFonts w:ascii="Arial" w:hAnsi="Arial" w:cs="Arial"/>
                <w:b/>
                <w:sz w:val="16"/>
                <w:szCs w:val="16"/>
              </w:rPr>
              <w:t>33026 PALUZZA (UD)</w:t>
            </w:r>
          </w:p>
          <w:p w14:paraId="72E89B5B" w14:textId="77777777" w:rsidR="00CD1306" w:rsidRPr="00D82947" w:rsidRDefault="00CD1306" w:rsidP="00C52FCF">
            <w:pPr>
              <w:jc w:val="center"/>
              <w:rPr>
                <w:sz w:val="12"/>
                <w:szCs w:val="12"/>
              </w:rPr>
            </w:pPr>
            <w:r w:rsidRPr="00D82947">
              <w:rPr>
                <w:b/>
                <w:i/>
                <w:sz w:val="12"/>
                <w:szCs w:val="12"/>
              </w:rPr>
              <w:t>e mail</w:t>
            </w:r>
            <w:r w:rsidRPr="00D82947">
              <w:rPr>
                <w:b/>
                <w:i/>
                <w:sz w:val="12"/>
                <w:szCs w:val="12"/>
                <w:vertAlign w:val="superscript"/>
              </w:rPr>
              <w:t xml:space="preserve"> </w:t>
            </w:r>
            <w:hyperlink r:id="rId10" w:history="1">
              <w:r w:rsidRPr="00D82947">
                <w:rPr>
                  <w:rStyle w:val="Collegamentoipertestuale"/>
                  <w:i/>
                  <w:sz w:val="12"/>
                  <w:szCs w:val="12"/>
                </w:rPr>
                <w:t>udic81200a@istruzione.it</w:t>
              </w:r>
            </w:hyperlink>
            <w:r w:rsidRPr="00D82947">
              <w:rPr>
                <w:rStyle w:val="Collegamentoipertestuale"/>
                <w:i/>
                <w:sz w:val="12"/>
                <w:szCs w:val="12"/>
              </w:rPr>
              <w:t xml:space="preserve"> </w:t>
            </w:r>
            <w:r w:rsidRPr="00D82947">
              <w:rPr>
                <w:b/>
                <w:i/>
                <w:sz w:val="12"/>
                <w:szCs w:val="12"/>
                <w:vertAlign w:val="superscript"/>
              </w:rPr>
              <w:t xml:space="preserve"> </w:t>
            </w:r>
            <w:proofErr w:type="spellStart"/>
            <w:r w:rsidRPr="00D82947">
              <w:rPr>
                <w:b/>
                <w:i/>
                <w:sz w:val="12"/>
                <w:szCs w:val="12"/>
              </w:rPr>
              <w:t>pec</w:t>
            </w:r>
            <w:proofErr w:type="spellEnd"/>
            <w:r w:rsidRPr="00D82947">
              <w:rPr>
                <w:b/>
                <w:i/>
                <w:sz w:val="12"/>
                <w:szCs w:val="12"/>
              </w:rPr>
              <w:t xml:space="preserve">: </w:t>
            </w:r>
            <w:hyperlink r:id="rId11" w:history="1">
              <w:r w:rsidRPr="00D82947">
                <w:rPr>
                  <w:rStyle w:val="Collegamentoipertestuale"/>
                  <w:i/>
                  <w:sz w:val="12"/>
                  <w:szCs w:val="12"/>
                </w:rPr>
                <w:t>udic81200a@pec.istruzione.it</w:t>
              </w:r>
            </w:hyperlink>
            <w:r w:rsidRPr="00D82947">
              <w:rPr>
                <w:i/>
                <w:sz w:val="12"/>
                <w:szCs w:val="12"/>
              </w:rPr>
              <w:t xml:space="preserve"> </w:t>
            </w:r>
            <w:r w:rsidRPr="00D82947">
              <w:rPr>
                <w:b/>
                <w:i/>
                <w:sz w:val="12"/>
                <w:szCs w:val="12"/>
              </w:rPr>
              <w:t>Sito web:</w:t>
            </w:r>
            <w:r w:rsidRPr="00D82947">
              <w:rPr>
                <w:sz w:val="12"/>
                <w:szCs w:val="12"/>
              </w:rPr>
              <w:t xml:space="preserve"> </w:t>
            </w:r>
            <w:hyperlink r:id="rId12" w:history="1">
              <w:r w:rsidRPr="00D82947">
                <w:rPr>
                  <w:rStyle w:val="Collegamentoipertestuale"/>
                  <w:i/>
                  <w:sz w:val="12"/>
                  <w:szCs w:val="12"/>
                </w:rPr>
                <w:t>www.icpaluzza.edu.it</w:t>
              </w:r>
            </w:hyperlink>
          </w:p>
          <w:p w14:paraId="609CEBBE" w14:textId="77777777" w:rsidR="00CD1306" w:rsidRPr="00CC4AAF" w:rsidRDefault="00CD1306" w:rsidP="00C52FCF">
            <w:pPr>
              <w:pStyle w:val="Intestazione"/>
              <w:spacing w:line="140" w:lineRule="atLeast"/>
              <w:ind w:right="-28"/>
              <w:jc w:val="center"/>
              <w:rPr>
                <w:rFonts w:ascii="Arial" w:hAnsi="Arial" w:cs="Arial"/>
                <w:sz w:val="16"/>
                <w:lang w:val="en-US"/>
              </w:rPr>
            </w:pPr>
            <w:r w:rsidRPr="00D82947">
              <w:rPr>
                <w:rFonts w:ascii="Arial" w:hAnsi="Arial" w:cs="Arial"/>
                <w:sz w:val="16"/>
                <w:szCs w:val="16"/>
              </w:rPr>
              <w:t>Valutazione d’Impatto sulla Protezione dei Dati relativamente alle attività di Didattica a distanza, in ottemperanza alla nota MI n. 388/2020 ed all’art 35 del Reg. UE 2016/679 (GDPR)</w:t>
            </w:r>
          </w:p>
        </w:tc>
      </w:tr>
      <w:tr w:rsidR="00CD1306" w:rsidRPr="002A73E2" w14:paraId="172B9B0A" w14:textId="77777777" w:rsidTr="00C52FCF">
        <w:trPr>
          <w:cantSplit/>
        </w:trPr>
        <w:tc>
          <w:tcPr>
            <w:tcW w:w="9714" w:type="dxa"/>
            <w:tcBorders>
              <w:top w:val="single" w:sz="4" w:space="0" w:color="000000"/>
              <w:left w:val="single" w:sz="4" w:space="0" w:color="000000"/>
              <w:bottom w:val="single" w:sz="4" w:space="0" w:color="000000"/>
              <w:right w:val="single" w:sz="4" w:space="0" w:color="000000"/>
            </w:tcBorders>
          </w:tcPr>
          <w:p w14:paraId="08CC0D6C" w14:textId="57306A56" w:rsidR="00CD1306" w:rsidRPr="00CD1306" w:rsidRDefault="00CD1306" w:rsidP="00CD1306">
            <w:pPr>
              <w:pStyle w:val="Firmadipostaelettronica"/>
              <w:jc w:val="center"/>
              <w:rPr>
                <w:rFonts w:ascii="Arial" w:hAnsi="Arial" w:cs="Arial"/>
                <w:b/>
                <w:bCs/>
              </w:rPr>
            </w:pPr>
            <w:r>
              <w:rPr>
                <w:rFonts w:ascii="Arial" w:hAnsi="Arial" w:cs="Arial"/>
                <w:b/>
                <w:bCs/>
              </w:rPr>
              <w:t>Informativa ai sensi dell'art. 13 del Regolamento UE 2016/679 (GDPR) per dipendenti, relativa ai dati ed ai trattamenti effettuati per la prevenzione dal contagio da COVID-19</w:t>
            </w:r>
          </w:p>
        </w:tc>
      </w:tr>
    </w:tbl>
    <w:p w14:paraId="33C161B2" w14:textId="77777777" w:rsidR="0043347F" w:rsidRDefault="0043347F">
      <w:pPr>
        <w:pStyle w:val="Firmadipostaelettronica"/>
        <w:jc w:val="center"/>
        <w:rPr>
          <w:rFonts w:ascii="Arial" w:hAnsi="Arial" w:cs="Arial"/>
          <w:b/>
          <w:bCs/>
        </w:rPr>
      </w:pPr>
    </w:p>
    <w:p w14:paraId="33C161B4" w14:textId="77777777" w:rsidR="00012D11" w:rsidRDefault="00012D11">
      <w:pPr>
        <w:pStyle w:val="Firmadipostaelettronica"/>
        <w:spacing w:line="240" w:lineRule="exact"/>
        <w:jc w:val="left"/>
        <w:rPr>
          <w:rFonts w:ascii="Verdana" w:hAnsi="Verdana"/>
          <w:color w:val="676767"/>
          <w:sz w:val="17"/>
          <w:szCs w:val="17"/>
        </w:rPr>
      </w:pPr>
    </w:p>
    <w:p w14:paraId="33C161B5" w14:textId="77777777" w:rsidR="007953B4" w:rsidRPr="00CD1306" w:rsidRDefault="00AF2845" w:rsidP="00CD1306">
      <w:pPr>
        <w:pStyle w:val="Firmadipostaelettronica"/>
        <w:spacing w:line="240" w:lineRule="exact"/>
        <w:rPr>
          <w:sz w:val="24"/>
          <w:szCs w:val="24"/>
        </w:rPr>
      </w:pPr>
      <w:r w:rsidRPr="00CD1306">
        <w:rPr>
          <w:sz w:val="24"/>
          <w:szCs w:val="24"/>
        </w:rPr>
        <w:t>La presente informativa viene resa ai sensi dell’art. 13 del Regolamento UE 2016/679</w:t>
      </w:r>
      <w:r w:rsidR="00C23EFC" w:rsidRPr="00CD1306">
        <w:rPr>
          <w:sz w:val="24"/>
          <w:szCs w:val="24"/>
        </w:rPr>
        <w:t>, detto anche GDPR.</w:t>
      </w:r>
    </w:p>
    <w:p w14:paraId="33C161B6" w14:textId="77777777" w:rsidR="00AF2845" w:rsidRPr="00CD1306" w:rsidRDefault="00AF2845" w:rsidP="00CD1306">
      <w:pPr>
        <w:pStyle w:val="Firmadipostaelettronica"/>
        <w:spacing w:line="240" w:lineRule="exact"/>
        <w:rPr>
          <w:sz w:val="24"/>
          <w:szCs w:val="24"/>
        </w:rPr>
      </w:pPr>
    </w:p>
    <w:p w14:paraId="33C161B7" w14:textId="77777777" w:rsidR="00AF2845" w:rsidRPr="00CD1306" w:rsidRDefault="00AF2845" w:rsidP="00CD1306">
      <w:pPr>
        <w:jc w:val="both"/>
        <w:rPr>
          <w:color w:val="000000"/>
        </w:rPr>
      </w:pPr>
      <w:r w:rsidRPr="00CD1306">
        <w:rPr>
          <w:b/>
          <w:bCs/>
        </w:rPr>
        <w:t>Titolare del trattamento</w:t>
      </w:r>
    </w:p>
    <w:p w14:paraId="33C161B8" w14:textId="77777777" w:rsidR="00690D1A" w:rsidRPr="00CD1306" w:rsidRDefault="00AF2845" w:rsidP="00CD1306">
      <w:pPr>
        <w:spacing w:before="40"/>
        <w:jc w:val="both"/>
        <w:rPr>
          <w:b/>
          <w:bCs/>
        </w:rPr>
      </w:pPr>
      <w:r w:rsidRPr="00CD1306">
        <w:rPr>
          <w:color w:val="000000"/>
        </w:rPr>
        <w:t>Titolare del trattamento è l’Istituto nel suo complesso</w:t>
      </w:r>
      <w:r w:rsidR="001A0447" w:rsidRPr="00CD1306">
        <w:rPr>
          <w:color w:val="000000"/>
        </w:rPr>
        <w:t>, legalmente rappresentato dal Dirigente Scolastico</w:t>
      </w:r>
      <w:r w:rsidR="005608EA" w:rsidRPr="00CD1306">
        <w:rPr>
          <w:color w:val="000000"/>
        </w:rPr>
        <w:t>.</w:t>
      </w:r>
      <w:r w:rsidR="00A951D6" w:rsidRPr="00CD1306">
        <w:rPr>
          <w:color w:val="000000"/>
        </w:rPr>
        <w:t xml:space="preserve"> I dati di contatto del titolare sono esplicitati nell’intestazione del presente documento.</w:t>
      </w:r>
      <w:r w:rsidR="0043347F" w:rsidRPr="00CD1306">
        <w:rPr>
          <w:color w:val="008080"/>
        </w:rPr>
        <w:br/>
      </w:r>
    </w:p>
    <w:p w14:paraId="7DEE8103" w14:textId="77777777" w:rsidR="00CD1306" w:rsidRDefault="0043347F" w:rsidP="00CD1306">
      <w:pPr>
        <w:jc w:val="both"/>
        <w:rPr>
          <w:b/>
          <w:bCs/>
        </w:rPr>
      </w:pPr>
      <w:r w:rsidRPr="00CD1306">
        <w:rPr>
          <w:b/>
          <w:bCs/>
        </w:rPr>
        <w:t>Finalità del trattamento</w:t>
      </w:r>
    </w:p>
    <w:p w14:paraId="5250BCC3" w14:textId="20948CE9" w:rsidR="008C2C37" w:rsidRPr="00CD1306" w:rsidRDefault="0043347F" w:rsidP="00CD1306">
      <w:pPr>
        <w:jc w:val="both"/>
        <w:rPr>
          <w:color w:val="000000"/>
        </w:rPr>
      </w:pPr>
      <w:r w:rsidRPr="00CD1306">
        <w:rPr>
          <w:color w:val="676767"/>
        </w:rPr>
        <w:br/>
      </w:r>
      <w:r w:rsidRPr="00CD1306">
        <w:rPr>
          <w:color w:val="000000"/>
        </w:rPr>
        <w:t xml:space="preserve">I dati personali </w:t>
      </w:r>
      <w:r w:rsidR="007627E2" w:rsidRPr="00CD1306">
        <w:rPr>
          <w:color w:val="000000"/>
        </w:rPr>
        <w:t xml:space="preserve">e particolari </w:t>
      </w:r>
      <w:r w:rsidRPr="00CD1306">
        <w:rPr>
          <w:color w:val="000000"/>
        </w:rPr>
        <w:t>sono trattati da</w:t>
      </w:r>
      <w:r w:rsidR="00012D11" w:rsidRPr="00CD1306">
        <w:rPr>
          <w:color w:val="000000"/>
        </w:rPr>
        <w:t xml:space="preserve">l </w:t>
      </w:r>
      <w:r w:rsidR="00AF2845" w:rsidRPr="00CD1306">
        <w:rPr>
          <w:color w:val="000000"/>
        </w:rPr>
        <w:t xml:space="preserve">titolare per </w:t>
      </w:r>
      <w:r w:rsidR="00F67FC7" w:rsidRPr="00CD1306">
        <w:rPr>
          <w:color w:val="000000"/>
        </w:rPr>
        <w:t xml:space="preserve">la </w:t>
      </w:r>
      <w:r w:rsidR="00F955CB" w:rsidRPr="00CD1306">
        <w:rPr>
          <w:color w:val="000000"/>
        </w:rPr>
        <w:t xml:space="preserve">tutela della salute </w:t>
      </w:r>
      <w:r w:rsidR="00897263" w:rsidRPr="00CD1306">
        <w:rPr>
          <w:color w:val="000000"/>
        </w:rPr>
        <w:t xml:space="preserve">delle persone </w:t>
      </w:r>
      <w:r w:rsidR="00451101" w:rsidRPr="00CD1306">
        <w:rPr>
          <w:color w:val="000000"/>
        </w:rPr>
        <w:t xml:space="preserve">che a qualsiasi </w:t>
      </w:r>
      <w:r w:rsidR="006D7818" w:rsidRPr="00CD1306">
        <w:rPr>
          <w:color w:val="000000"/>
        </w:rPr>
        <w:t xml:space="preserve">titolo ai locali </w:t>
      </w:r>
      <w:r w:rsidR="003B3D45" w:rsidRPr="00CD1306">
        <w:rPr>
          <w:color w:val="000000"/>
        </w:rPr>
        <w:t>dell’Istituto</w:t>
      </w:r>
      <w:r w:rsidR="005A4E01" w:rsidRPr="00CD1306">
        <w:rPr>
          <w:color w:val="000000"/>
        </w:rPr>
        <w:t xml:space="preserve">, con particolare riferimento </w:t>
      </w:r>
      <w:r w:rsidR="00897263" w:rsidRPr="00CD1306">
        <w:rPr>
          <w:color w:val="000000"/>
        </w:rPr>
        <w:t xml:space="preserve"> </w:t>
      </w:r>
      <w:r w:rsidR="001E2263" w:rsidRPr="00CD1306">
        <w:rPr>
          <w:color w:val="000000"/>
        </w:rPr>
        <w:t>alla prevenzione d</w:t>
      </w:r>
      <w:r w:rsidR="00F94A1D" w:rsidRPr="00CD1306">
        <w:rPr>
          <w:color w:val="000000"/>
        </w:rPr>
        <w:t>el</w:t>
      </w:r>
      <w:r w:rsidR="001E2263" w:rsidRPr="00CD1306">
        <w:rPr>
          <w:color w:val="000000"/>
        </w:rPr>
        <w:t xml:space="preserve"> contagio </w:t>
      </w:r>
      <w:r w:rsidR="00F94A1D" w:rsidRPr="00CD1306">
        <w:rPr>
          <w:color w:val="000000"/>
        </w:rPr>
        <w:t>da COVID-19</w:t>
      </w:r>
      <w:r w:rsidR="00CB0C18" w:rsidRPr="00CD1306">
        <w:rPr>
          <w:color w:val="000000"/>
        </w:rPr>
        <w:t xml:space="preserve">, </w:t>
      </w:r>
      <w:r w:rsidR="00C44222" w:rsidRPr="00CD1306">
        <w:rPr>
          <w:color w:val="000000"/>
        </w:rPr>
        <w:t>alla collaborazione con le autorità pubbliche (in particolare le autorità sanitarie)</w:t>
      </w:r>
      <w:r w:rsidR="00FE24EA" w:rsidRPr="00CD1306">
        <w:rPr>
          <w:color w:val="000000"/>
        </w:rPr>
        <w:t xml:space="preserve">, per la ricostruzione della filiera degli eventuali “contatti stretti” con soggetti </w:t>
      </w:r>
      <w:r w:rsidR="008C2C37" w:rsidRPr="00CD1306">
        <w:rPr>
          <w:color w:val="000000"/>
        </w:rPr>
        <w:t>risultati positivi al COVID-19</w:t>
      </w:r>
      <w:r w:rsidR="00D1231D" w:rsidRPr="00CD1306">
        <w:rPr>
          <w:color w:val="000000"/>
        </w:rPr>
        <w:t xml:space="preserve">, e per </w:t>
      </w:r>
      <w:r w:rsidR="00E66270" w:rsidRPr="00CD1306">
        <w:rPr>
          <w:color w:val="000000"/>
        </w:rPr>
        <w:t xml:space="preserve">l’implementazione dei protocolli di sicurezza </w:t>
      </w:r>
      <w:r w:rsidR="00FD55DB" w:rsidRPr="00CD1306">
        <w:rPr>
          <w:color w:val="000000"/>
        </w:rPr>
        <w:t xml:space="preserve">anti-contagio predisposti </w:t>
      </w:r>
      <w:r w:rsidR="003617D0" w:rsidRPr="00CD1306">
        <w:rPr>
          <w:color w:val="000000"/>
        </w:rPr>
        <w:t>dall’Istituto</w:t>
      </w:r>
      <w:r w:rsidR="00E23552" w:rsidRPr="00CD1306">
        <w:rPr>
          <w:color w:val="000000"/>
        </w:rPr>
        <w:t>.</w:t>
      </w:r>
    </w:p>
    <w:p w14:paraId="33C161BA" w14:textId="77777777" w:rsidR="00AF2845" w:rsidRPr="00CD1306" w:rsidRDefault="00AF2845" w:rsidP="00CD1306">
      <w:pPr>
        <w:jc w:val="both"/>
        <w:rPr>
          <w:color w:val="000000"/>
        </w:rPr>
      </w:pPr>
    </w:p>
    <w:p w14:paraId="1FAA604F" w14:textId="77777777" w:rsidR="00CD1306" w:rsidRDefault="00D10411" w:rsidP="00CD1306">
      <w:pPr>
        <w:jc w:val="both"/>
        <w:rPr>
          <w:b/>
          <w:bCs/>
        </w:rPr>
      </w:pPr>
      <w:r w:rsidRPr="00CD1306">
        <w:rPr>
          <w:b/>
          <w:bCs/>
        </w:rPr>
        <w:t>Tipologia di dati trattati</w:t>
      </w:r>
    </w:p>
    <w:p w14:paraId="180DBE7B" w14:textId="41D83D09" w:rsidR="00B52ACB" w:rsidRPr="00CD1306" w:rsidRDefault="00D10411" w:rsidP="00CD1306">
      <w:pPr>
        <w:jc w:val="both"/>
        <w:rPr>
          <w:color w:val="000000"/>
        </w:rPr>
      </w:pPr>
      <w:r w:rsidRPr="00CD1306">
        <w:rPr>
          <w:color w:val="676767"/>
        </w:rPr>
        <w:br/>
      </w:r>
      <w:r w:rsidR="00B52ACB" w:rsidRPr="00CD1306">
        <w:rPr>
          <w:color w:val="000000"/>
        </w:rPr>
        <w:t>I principali dati trattati sono i seguenti:</w:t>
      </w:r>
    </w:p>
    <w:p w14:paraId="67FAA522" w14:textId="51904876" w:rsidR="00423495" w:rsidRPr="00CD1306" w:rsidRDefault="00992554" w:rsidP="00CD1306">
      <w:pPr>
        <w:jc w:val="both"/>
        <w:rPr>
          <w:color w:val="000000"/>
        </w:rPr>
      </w:pPr>
      <w:r w:rsidRPr="00CD1306">
        <w:rPr>
          <w:color w:val="000000"/>
        </w:rPr>
        <w:t xml:space="preserve">1. </w:t>
      </w:r>
      <w:r w:rsidR="00423495" w:rsidRPr="00CD1306">
        <w:rPr>
          <w:color w:val="000000"/>
        </w:rPr>
        <w:t xml:space="preserve">Temperatura corporea rilevata in tempo reale, senza registrazione o conservazione, salvo l’ipotesi di cui al seguente n. 2; </w:t>
      </w:r>
    </w:p>
    <w:p w14:paraId="159DED16" w14:textId="043534C8" w:rsidR="00423495" w:rsidRPr="00CD1306" w:rsidRDefault="00423495" w:rsidP="00CD1306">
      <w:pPr>
        <w:jc w:val="both"/>
        <w:rPr>
          <w:color w:val="000000"/>
        </w:rPr>
      </w:pPr>
      <w:r w:rsidRPr="00CD1306">
        <w:rPr>
          <w:color w:val="000000"/>
        </w:rPr>
        <w:t>2.</w:t>
      </w:r>
      <w:r w:rsidR="00992554" w:rsidRPr="00CD1306">
        <w:rPr>
          <w:color w:val="000000"/>
        </w:rPr>
        <w:t xml:space="preserve"> </w:t>
      </w:r>
      <w:r w:rsidRPr="00CD1306">
        <w:rPr>
          <w:color w:val="000000"/>
        </w:rPr>
        <w:t>Dati identificativi e registrazione del superamento della soglia di temperatura solo qualora sia necessario a documentare le ragioni che hanno impedito l’accesso ai locali o la permanenza negli stessi; nonché, in tale caso, la registrazione dati relativi all’isolamento temporaneo, quali l’orario di uscita e le circostanze riferite dall’interessato a giustificazione dall’uscita dall’isolamento temporaneo;</w:t>
      </w:r>
    </w:p>
    <w:p w14:paraId="669D1ADD" w14:textId="46F844D4" w:rsidR="00423495" w:rsidRPr="00CD1306" w:rsidRDefault="00423495" w:rsidP="00CD1306">
      <w:pPr>
        <w:jc w:val="both"/>
        <w:rPr>
          <w:color w:val="000000"/>
        </w:rPr>
      </w:pPr>
      <w:r w:rsidRPr="00CD1306">
        <w:rPr>
          <w:color w:val="000000"/>
        </w:rPr>
        <w:t>3.</w:t>
      </w:r>
      <w:r w:rsidR="006A2195" w:rsidRPr="00CD1306">
        <w:rPr>
          <w:color w:val="000000"/>
        </w:rPr>
        <w:t xml:space="preserve"> S</w:t>
      </w:r>
      <w:r w:rsidRPr="00CD1306">
        <w:rPr>
          <w:color w:val="000000"/>
        </w:rPr>
        <w:t xml:space="preserve">ituazioni di pericolo di contagio da Covid-19, </w:t>
      </w:r>
      <w:r w:rsidR="00292464" w:rsidRPr="00CD1306">
        <w:rPr>
          <w:color w:val="000000"/>
        </w:rPr>
        <w:t xml:space="preserve">comprese quelle </w:t>
      </w:r>
      <w:r w:rsidR="00853328" w:rsidRPr="00CD1306">
        <w:rPr>
          <w:color w:val="000000"/>
        </w:rPr>
        <w:t xml:space="preserve">riferite o dichiarate </w:t>
      </w:r>
      <w:r w:rsidR="00292464" w:rsidRPr="00CD1306">
        <w:rPr>
          <w:color w:val="000000"/>
        </w:rPr>
        <w:t>dall’</w:t>
      </w:r>
      <w:r w:rsidR="00C57F83" w:rsidRPr="00CD1306">
        <w:rPr>
          <w:color w:val="000000"/>
        </w:rPr>
        <w:t xml:space="preserve">interessato, </w:t>
      </w:r>
      <w:r w:rsidRPr="00CD1306">
        <w:rPr>
          <w:color w:val="000000"/>
        </w:rPr>
        <w:t>compresi dati relativi allo stato di salute, quali, a titolo esemplificativo, la temperatura corporea/sintomi influenzali; provenienza/non provenienza dalle zone a rischio epidemiologico; presenza/assenza di contatti, negli ultimi 14 giorni, con soggetti risultati positivi al COVID-19</w:t>
      </w:r>
      <w:r w:rsidR="006A2195" w:rsidRPr="00CD1306">
        <w:rPr>
          <w:color w:val="000000"/>
        </w:rPr>
        <w:t xml:space="preserve">; </w:t>
      </w:r>
      <w:r w:rsidRPr="00CD1306">
        <w:rPr>
          <w:color w:val="000000"/>
        </w:rPr>
        <w:t xml:space="preserve"> </w:t>
      </w:r>
    </w:p>
    <w:p w14:paraId="5B205466" w14:textId="4A4F71C4" w:rsidR="00C57F83" w:rsidRPr="00CD1306" w:rsidRDefault="00423495" w:rsidP="00CD1306">
      <w:pPr>
        <w:jc w:val="both"/>
        <w:rPr>
          <w:color w:val="000000"/>
        </w:rPr>
      </w:pPr>
      <w:r w:rsidRPr="00CD1306">
        <w:rPr>
          <w:color w:val="000000"/>
        </w:rPr>
        <w:t>4.</w:t>
      </w:r>
      <w:r w:rsidR="00973EDE" w:rsidRPr="00CD1306">
        <w:rPr>
          <w:color w:val="000000"/>
        </w:rPr>
        <w:t xml:space="preserve"> D</w:t>
      </w:r>
      <w:r w:rsidRPr="00CD1306">
        <w:rPr>
          <w:color w:val="000000"/>
        </w:rPr>
        <w:t xml:space="preserve">ati relativi allo stato di salute riguardanti la “avvenuta negativizzazione” del tampone Covid-19 </w:t>
      </w:r>
    </w:p>
    <w:p w14:paraId="6F4D0BC4" w14:textId="77777777" w:rsidR="006C790D" w:rsidRPr="00CD1306" w:rsidRDefault="00423495" w:rsidP="00CD1306">
      <w:pPr>
        <w:jc w:val="both"/>
        <w:rPr>
          <w:color w:val="000000"/>
        </w:rPr>
      </w:pPr>
      <w:r w:rsidRPr="00CD1306">
        <w:rPr>
          <w:color w:val="000000"/>
        </w:rPr>
        <w:t>5.</w:t>
      </w:r>
      <w:r w:rsidR="00973EDE" w:rsidRPr="00CD1306">
        <w:rPr>
          <w:color w:val="000000"/>
        </w:rPr>
        <w:t xml:space="preserve"> Eventuali </w:t>
      </w:r>
      <w:r w:rsidRPr="00CD1306">
        <w:rPr>
          <w:color w:val="000000"/>
        </w:rPr>
        <w:t xml:space="preserve">situazioni di fragilità </w:t>
      </w:r>
      <w:r w:rsidR="009A143A" w:rsidRPr="00CD1306">
        <w:rPr>
          <w:color w:val="000000"/>
        </w:rPr>
        <w:t>comunicate al datore di lavoro dal medico competente</w:t>
      </w:r>
      <w:r w:rsidR="002B7B2A" w:rsidRPr="00CD1306">
        <w:rPr>
          <w:color w:val="000000"/>
        </w:rPr>
        <w:t xml:space="preserve">; si ricorda che viene comunicata esclusivamente la ricorrenza di </w:t>
      </w:r>
      <w:r w:rsidR="006476D7" w:rsidRPr="00CD1306">
        <w:rPr>
          <w:color w:val="000000"/>
        </w:rPr>
        <w:t>eventuali situazioni di “fragilità e patologie attuali o pregresse”</w:t>
      </w:r>
      <w:r w:rsidR="00847DF2" w:rsidRPr="00CD1306">
        <w:rPr>
          <w:color w:val="000000"/>
        </w:rPr>
        <w:t xml:space="preserve">, con l’obiettivo di richiedere una particolare protezione per </w:t>
      </w:r>
      <w:r w:rsidR="00F41C08" w:rsidRPr="00CD1306">
        <w:rPr>
          <w:color w:val="000000"/>
        </w:rPr>
        <w:t xml:space="preserve">I soggetti fragili, senza specificare i dettagli </w:t>
      </w:r>
      <w:r w:rsidR="00A501F5" w:rsidRPr="00CD1306">
        <w:rPr>
          <w:color w:val="000000"/>
        </w:rPr>
        <w:t>relativi alle “fragilità e patologie attuali o pregresse”</w:t>
      </w:r>
      <w:r w:rsidR="006C790D" w:rsidRPr="00CD1306">
        <w:rPr>
          <w:color w:val="000000"/>
        </w:rPr>
        <w:t>.</w:t>
      </w:r>
    </w:p>
    <w:p w14:paraId="6D393023" w14:textId="77777777" w:rsidR="00D10411" w:rsidRPr="00CD1306" w:rsidRDefault="00D10411" w:rsidP="00CD1306">
      <w:pPr>
        <w:jc w:val="both"/>
        <w:rPr>
          <w:b/>
          <w:bCs/>
        </w:rPr>
      </w:pPr>
    </w:p>
    <w:p w14:paraId="6BC953AD" w14:textId="77777777" w:rsidR="00D10411" w:rsidRPr="00CD1306" w:rsidRDefault="00D10411" w:rsidP="00CD1306">
      <w:pPr>
        <w:jc w:val="both"/>
        <w:rPr>
          <w:b/>
          <w:bCs/>
        </w:rPr>
      </w:pPr>
    </w:p>
    <w:p w14:paraId="33C161BB" w14:textId="2D2257DA" w:rsidR="00AF2845" w:rsidRPr="00CD1306" w:rsidRDefault="00AF2845" w:rsidP="00CD1306">
      <w:pPr>
        <w:jc w:val="both"/>
        <w:rPr>
          <w:color w:val="000000"/>
        </w:rPr>
      </w:pPr>
      <w:r w:rsidRPr="00CD1306">
        <w:rPr>
          <w:b/>
          <w:bCs/>
        </w:rPr>
        <w:t>Base giuridica del trattamento</w:t>
      </w:r>
      <w:r w:rsidR="00C61EF6" w:rsidRPr="00CD1306">
        <w:rPr>
          <w:b/>
          <w:bCs/>
        </w:rPr>
        <w:t xml:space="preserve"> e </w:t>
      </w:r>
      <w:r w:rsidR="00B35F13" w:rsidRPr="00CD1306">
        <w:rPr>
          <w:b/>
          <w:bCs/>
        </w:rPr>
        <w:t>non necessità del consenso al trattamento dei dati</w:t>
      </w:r>
    </w:p>
    <w:p w14:paraId="5B796517" w14:textId="77777777" w:rsidR="008A492F" w:rsidRPr="00CD1306" w:rsidRDefault="00AF2845" w:rsidP="00CD1306">
      <w:pPr>
        <w:spacing w:before="40"/>
        <w:jc w:val="both"/>
        <w:rPr>
          <w:color w:val="000000"/>
        </w:rPr>
      </w:pPr>
      <w:r w:rsidRPr="00CD1306">
        <w:rPr>
          <w:color w:val="000000"/>
        </w:rPr>
        <w:lastRenderedPageBreak/>
        <w:t xml:space="preserve">La base giuridica </w:t>
      </w:r>
      <w:r w:rsidR="00914E18" w:rsidRPr="00CD1306">
        <w:rPr>
          <w:color w:val="000000"/>
        </w:rPr>
        <w:t>che fornisce legittimità a</w:t>
      </w:r>
      <w:r w:rsidR="008A492F" w:rsidRPr="00CD1306">
        <w:rPr>
          <w:color w:val="000000"/>
        </w:rPr>
        <w:t>i trattamenti di dati effettuati è ravvisabile nei seguenti provvedimenti normativi:</w:t>
      </w:r>
    </w:p>
    <w:p w14:paraId="794A902C" w14:textId="563DD2D2" w:rsidR="00A37AB6" w:rsidRPr="00CD1306" w:rsidRDefault="009465F2" w:rsidP="00CD1306">
      <w:pPr>
        <w:pStyle w:val="Paragrafoelenco"/>
        <w:numPr>
          <w:ilvl w:val="1"/>
          <w:numId w:val="6"/>
        </w:numPr>
        <w:tabs>
          <w:tab w:val="left" w:pos="284"/>
        </w:tabs>
        <w:spacing w:before="1"/>
        <w:ind w:left="284" w:right="402" w:hanging="284"/>
        <w:rPr>
          <w:rFonts w:ascii="Times New Roman" w:hAnsi="Times New Roman" w:cs="Times New Roman"/>
          <w:sz w:val="24"/>
          <w:szCs w:val="24"/>
        </w:rPr>
      </w:pPr>
      <w:r w:rsidRPr="00CD1306">
        <w:rPr>
          <w:rFonts w:ascii="Times New Roman" w:hAnsi="Times New Roman" w:cs="Times New Roman"/>
          <w:sz w:val="24"/>
          <w:szCs w:val="24"/>
        </w:rPr>
        <w:t xml:space="preserve">Protocolli di sicurezza </w:t>
      </w:r>
      <w:proofErr w:type="spellStart"/>
      <w:r w:rsidRPr="00CD1306">
        <w:rPr>
          <w:rFonts w:ascii="Times New Roman" w:hAnsi="Times New Roman" w:cs="Times New Roman"/>
          <w:sz w:val="24"/>
          <w:szCs w:val="24"/>
        </w:rPr>
        <w:t>anticontagio</w:t>
      </w:r>
      <w:proofErr w:type="spellEnd"/>
      <w:r w:rsidRPr="00CD1306">
        <w:rPr>
          <w:rFonts w:ascii="Times New Roman" w:hAnsi="Times New Roman" w:cs="Times New Roman"/>
          <w:sz w:val="24"/>
          <w:szCs w:val="24"/>
        </w:rPr>
        <w:t xml:space="preserve"> ai sensi dell’art. art. 1, n. 7, lett. d) del DPCM 11 marzo 2020, in particolare Protocollo Condiviso 14 marzo 2020, Protocollo 24 aprile 2020 e successive integrazione e modificazioni</w:t>
      </w:r>
    </w:p>
    <w:p w14:paraId="53F2DC63" w14:textId="4CABD259" w:rsidR="00AF09FA" w:rsidRPr="00CD1306" w:rsidRDefault="00AF09FA" w:rsidP="00CD1306">
      <w:pPr>
        <w:pStyle w:val="Paragrafoelenco"/>
        <w:numPr>
          <w:ilvl w:val="1"/>
          <w:numId w:val="6"/>
        </w:numPr>
        <w:tabs>
          <w:tab w:val="left" w:pos="284"/>
        </w:tabs>
        <w:spacing w:before="1"/>
        <w:ind w:left="284" w:right="402" w:hanging="284"/>
        <w:rPr>
          <w:rFonts w:ascii="Times New Roman" w:hAnsi="Times New Roman" w:cs="Times New Roman"/>
          <w:sz w:val="24"/>
          <w:szCs w:val="24"/>
        </w:rPr>
      </w:pPr>
      <w:r w:rsidRPr="00CD1306">
        <w:rPr>
          <w:rFonts w:ascii="Times New Roman" w:hAnsi="Times New Roman" w:cs="Times New Roman"/>
          <w:sz w:val="24"/>
          <w:szCs w:val="24"/>
        </w:rPr>
        <w:t>Dpcm 7 agosto 2020 recante ulteriori disposizioni attuative del decreto-legge 25 marzo 2020, n. 19, recante misure urgenti per fronteggiare l'emergenza epidemiologica da COVID-19, e del decreto- legge 16 maggio 2020, n. 33, recante ulteriori misure urgenti per fronteggiare l'emergenza epidemiologica da</w:t>
      </w:r>
      <w:r w:rsidRPr="00CD1306">
        <w:rPr>
          <w:rFonts w:ascii="Times New Roman" w:hAnsi="Times New Roman" w:cs="Times New Roman"/>
          <w:spacing w:val="-2"/>
          <w:sz w:val="24"/>
          <w:szCs w:val="24"/>
        </w:rPr>
        <w:t xml:space="preserve"> </w:t>
      </w:r>
      <w:r w:rsidRPr="00CD1306">
        <w:rPr>
          <w:rFonts w:ascii="Times New Roman" w:hAnsi="Times New Roman" w:cs="Times New Roman"/>
          <w:sz w:val="24"/>
          <w:szCs w:val="24"/>
        </w:rPr>
        <w:t>COVID-19</w:t>
      </w:r>
    </w:p>
    <w:p w14:paraId="26FDB61B" w14:textId="77777777" w:rsidR="00AF09FA" w:rsidRPr="00CD1306" w:rsidRDefault="00AF09FA" w:rsidP="00CD1306">
      <w:pPr>
        <w:pStyle w:val="Paragrafoelenco"/>
        <w:numPr>
          <w:ilvl w:val="1"/>
          <w:numId w:val="6"/>
        </w:numPr>
        <w:tabs>
          <w:tab w:val="left" w:pos="284"/>
        </w:tabs>
        <w:spacing w:line="193" w:lineRule="exact"/>
        <w:ind w:left="284" w:hanging="284"/>
        <w:rPr>
          <w:rFonts w:ascii="Times New Roman" w:hAnsi="Times New Roman" w:cs="Times New Roman"/>
          <w:sz w:val="24"/>
          <w:szCs w:val="24"/>
        </w:rPr>
      </w:pPr>
      <w:r w:rsidRPr="00CD1306">
        <w:rPr>
          <w:rFonts w:ascii="Times New Roman" w:hAnsi="Times New Roman" w:cs="Times New Roman"/>
          <w:sz w:val="24"/>
          <w:szCs w:val="24"/>
        </w:rPr>
        <w:t>Protocollo di Intesa per garantire l’avvio dell’Anno Scolastico del 06 agosto</w:t>
      </w:r>
      <w:r w:rsidRPr="00CD1306">
        <w:rPr>
          <w:rFonts w:ascii="Times New Roman" w:hAnsi="Times New Roman" w:cs="Times New Roman"/>
          <w:spacing w:val="-11"/>
          <w:sz w:val="24"/>
          <w:szCs w:val="24"/>
        </w:rPr>
        <w:t xml:space="preserve"> </w:t>
      </w:r>
      <w:r w:rsidRPr="00CD1306">
        <w:rPr>
          <w:rFonts w:ascii="Times New Roman" w:hAnsi="Times New Roman" w:cs="Times New Roman"/>
          <w:sz w:val="24"/>
          <w:szCs w:val="24"/>
        </w:rPr>
        <w:t>2020</w:t>
      </w:r>
    </w:p>
    <w:p w14:paraId="6E3FF21D" w14:textId="77777777" w:rsidR="00AF09FA" w:rsidRPr="00CD1306" w:rsidRDefault="00AF09FA" w:rsidP="00CD1306">
      <w:pPr>
        <w:pStyle w:val="Paragrafoelenco"/>
        <w:numPr>
          <w:ilvl w:val="1"/>
          <w:numId w:val="6"/>
        </w:numPr>
        <w:tabs>
          <w:tab w:val="left" w:pos="284"/>
        </w:tabs>
        <w:ind w:left="284" w:right="404" w:hanging="284"/>
        <w:rPr>
          <w:rFonts w:ascii="Times New Roman" w:hAnsi="Times New Roman" w:cs="Times New Roman"/>
          <w:sz w:val="24"/>
          <w:szCs w:val="24"/>
        </w:rPr>
      </w:pPr>
      <w:r w:rsidRPr="00CD1306">
        <w:rPr>
          <w:rFonts w:ascii="Times New Roman" w:hAnsi="Times New Roman" w:cs="Times New Roman"/>
          <w:sz w:val="24"/>
          <w:szCs w:val="24"/>
        </w:rPr>
        <w:t>Decreto-legge 30 luglio 2020, n. 83 recante Misure urgenti connesse con la scadenza della dichiarazione di emergenza epidemiologica da COVID-19 deliberata il 31 gennaio</w:t>
      </w:r>
      <w:r w:rsidRPr="00CD1306">
        <w:rPr>
          <w:rFonts w:ascii="Times New Roman" w:hAnsi="Times New Roman" w:cs="Times New Roman"/>
          <w:spacing w:val="-11"/>
          <w:sz w:val="24"/>
          <w:szCs w:val="24"/>
        </w:rPr>
        <w:t xml:space="preserve"> </w:t>
      </w:r>
      <w:r w:rsidRPr="00CD1306">
        <w:rPr>
          <w:rFonts w:ascii="Times New Roman" w:hAnsi="Times New Roman" w:cs="Times New Roman"/>
          <w:sz w:val="24"/>
          <w:szCs w:val="24"/>
        </w:rPr>
        <w:t>2020</w:t>
      </w:r>
    </w:p>
    <w:p w14:paraId="2638273E" w14:textId="38B95A71" w:rsidR="00AF09FA" w:rsidRPr="00CD1306" w:rsidRDefault="00AF09FA" w:rsidP="00CD1306">
      <w:pPr>
        <w:pStyle w:val="Paragrafoelenco"/>
        <w:numPr>
          <w:ilvl w:val="1"/>
          <w:numId w:val="6"/>
        </w:numPr>
        <w:tabs>
          <w:tab w:val="left" w:pos="284"/>
        </w:tabs>
        <w:ind w:left="284" w:hanging="284"/>
        <w:rPr>
          <w:rFonts w:ascii="Times New Roman" w:hAnsi="Times New Roman" w:cs="Times New Roman"/>
          <w:sz w:val="24"/>
          <w:szCs w:val="24"/>
        </w:rPr>
      </w:pPr>
      <w:r w:rsidRPr="00CD1306">
        <w:rPr>
          <w:rFonts w:ascii="Times New Roman" w:hAnsi="Times New Roman" w:cs="Times New Roman"/>
          <w:sz w:val="24"/>
          <w:szCs w:val="24"/>
        </w:rPr>
        <w:t xml:space="preserve">Adempimenti previsti dal </w:t>
      </w:r>
      <w:proofErr w:type="spellStart"/>
      <w:r w:rsidRPr="00CD1306">
        <w:rPr>
          <w:rFonts w:ascii="Times New Roman" w:hAnsi="Times New Roman" w:cs="Times New Roman"/>
          <w:sz w:val="24"/>
          <w:szCs w:val="24"/>
        </w:rPr>
        <w:t>D.Lgs.</w:t>
      </w:r>
      <w:proofErr w:type="spellEnd"/>
      <w:r w:rsidRPr="00CD1306">
        <w:rPr>
          <w:rFonts w:ascii="Times New Roman" w:hAnsi="Times New Roman" w:cs="Times New Roman"/>
          <w:sz w:val="24"/>
          <w:szCs w:val="24"/>
        </w:rPr>
        <w:t xml:space="preserve"> 81/08 in materia di salute e sicurezza sul</w:t>
      </w:r>
      <w:r w:rsidRPr="00CD1306">
        <w:rPr>
          <w:rFonts w:ascii="Times New Roman" w:hAnsi="Times New Roman" w:cs="Times New Roman"/>
          <w:spacing w:val="-14"/>
          <w:sz w:val="24"/>
          <w:szCs w:val="24"/>
        </w:rPr>
        <w:t xml:space="preserve"> </w:t>
      </w:r>
      <w:r w:rsidRPr="00CD1306">
        <w:rPr>
          <w:rFonts w:ascii="Times New Roman" w:hAnsi="Times New Roman" w:cs="Times New Roman"/>
          <w:sz w:val="24"/>
          <w:szCs w:val="24"/>
        </w:rPr>
        <w:t>lavoro</w:t>
      </w:r>
    </w:p>
    <w:p w14:paraId="69341CC8" w14:textId="77777777" w:rsidR="00983A5F" w:rsidRPr="00CD1306" w:rsidRDefault="00983A5F" w:rsidP="00CD1306">
      <w:pPr>
        <w:pStyle w:val="Paragrafoelenco"/>
        <w:numPr>
          <w:ilvl w:val="1"/>
          <w:numId w:val="6"/>
        </w:numPr>
        <w:tabs>
          <w:tab w:val="left" w:pos="284"/>
        </w:tabs>
        <w:spacing w:before="1"/>
        <w:ind w:left="284" w:right="402" w:hanging="284"/>
        <w:rPr>
          <w:rFonts w:ascii="Times New Roman" w:hAnsi="Times New Roman" w:cs="Times New Roman"/>
          <w:sz w:val="24"/>
          <w:szCs w:val="24"/>
        </w:rPr>
      </w:pPr>
      <w:r w:rsidRPr="00CD1306">
        <w:rPr>
          <w:rFonts w:ascii="Times New Roman" w:hAnsi="Times New Roman" w:cs="Times New Roman"/>
          <w:sz w:val="24"/>
          <w:szCs w:val="24"/>
        </w:rPr>
        <w:t>art. 32 Costituzione</w:t>
      </w:r>
    </w:p>
    <w:p w14:paraId="0F4108EA" w14:textId="460306C5" w:rsidR="00983A5F" w:rsidRPr="00CD1306" w:rsidRDefault="00983A5F" w:rsidP="00CD1306">
      <w:pPr>
        <w:pStyle w:val="Paragrafoelenco"/>
        <w:numPr>
          <w:ilvl w:val="1"/>
          <w:numId w:val="6"/>
        </w:numPr>
        <w:tabs>
          <w:tab w:val="left" w:pos="284"/>
        </w:tabs>
        <w:spacing w:before="1"/>
        <w:ind w:left="284" w:right="402" w:hanging="284"/>
        <w:rPr>
          <w:rFonts w:ascii="Times New Roman" w:hAnsi="Times New Roman" w:cs="Times New Roman"/>
          <w:sz w:val="24"/>
          <w:szCs w:val="24"/>
        </w:rPr>
      </w:pPr>
      <w:r w:rsidRPr="00CD1306">
        <w:rPr>
          <w:rFonts w:ascii="Times New Roman" w:hAnsi="Times New Roman" w:cs="Times New Roman"/>
          <w:sz w:val="24"/>
          <w:szCs w:val="24"/>
        </w:rPr>
        <w:t>art. 2087 c.c.</w:t>
      </w:r>
    </w:p>
    <w:p w14:paraId="39CF8528" w14:textId="68AB74CC" w:rsidR="00983A5F" w:rsidRPr="00CD1306" w:rsidRDefault="00B35F13" w:rsidP="00CD1306">
      <w:pPr>
        <w:pStyle w:val="Paragrafoelenco"/>
        <w:tabs>
          <w:tab w:val="left" w:pos="284"/>
        </w:tabs>
        <w:ind w:left="0" w:firstLine="0"/>
        <w:rPr>
          <w:rFonts w:ascii="Times New Roman" w:hAnsi="Times New Roman" w:cs="Times New Roman"/>
          <w:sz w:val="24"/>
          <w:szCs w:val="24"/>
        </w:rPr>
      </w:pPr>
      <w:r w:rsidRPr="00CD1306">
        <w:rPr>
          <w:rFonts w:ascii="Times New Roman" w:hAnsi="Times New Roman" w:cs="Times New Roman"/>
          <w:sz w:val="24"/>
          <w:szCs w:val="24"/>
        </w:rPr>
        <w:t>Stante la base giuridica di cui ai punti precedenti, il trattamento</w:t>
      </w:r>
      <w:r w:rsidR="007A1983" w:rsidRPr="00CD1306">
        <w:rPr>
          <w:rFonts w:ascii="Times New Roman" w:hAnsi="Times New Roman" w:cs="Times New Roman"/>
          <w:sz w:val="24"/>
          <w:szCs w:val="24"/>
        </w:rPr>
        <w:t xml:space="preserve"> può essere effettuato senza il consenso dell’interessato.</w:t>
      </w:r>
    </w:p>
    <w:p w14:paraId="5D07A3B2" w14:textId="77777777" w:rsidR="00D10411" w:rsidRPr="00CD1306" w:rsidRDefault="00D10411" w:rsidP="00CD1306">
      <w:pPr>
        <w:pStyle w:val="Titolo6"/>
        <w:jc w:val="both"/>
        <w:rPr>
          <w:rFonts w:ascii="Times New Roman" w:hAnsi="Times New Roman" w:cs="Times New Roman"/>
          <w:sz w:val="24"/>
          <w:szCs w:val="24"/>
        </w:rPr>
      </w:pPr>
    </w:p>
    <w:p w14:paraId="33C161BE" w14:textId="279D6A66" w:rsidR="0043347F" w:rsidRPr="00CD1306" w:rsidRDefault="0043347F" w:rsidP="00CD1306">
      <w:pPr>
        <w:pStyle w:val="Titolo6"/>
        <w:jc w:val="both"/>
        <w:rPr>
          <w:rFonts w:ascii="Times New Roman" w:hAnsi="Times New Roman" w:cs="Times New Roman"/>
          <w:sz w:val="24"/>
          <w:szCs w:val="24"/>
        </w:rPr>
      </w:pPr>
      <w:r w:rsidRPr="00CD1306">
        <w:rPr>
          <w:rFonts w:ascii="Times New Roman" w:hAnsi="Times New Roman" w:cs="Times New Roman"/>
          <w:sz w:val="24"/>
          <w:szCs w:val="24"/>
        </w:rPr>
        <w:t>Natura obbligatoria o facoltativa del conferimento dei dati</w:t>
      </w:r>
      <w:r w:rsidR="005608EA" w:rsidRPr="00CD1306">
        <w:rPr>
          <w:rFonts w:ascii="Times New Roman" w:hAnsi="Times New Roman" w:cs="Times New Roman"/>
          <w:sz w:val="24"/>
          <w:szCs w:val="24"/>
        </w:rPr>
        <w:t xml:space="preserve"> e conseguenze del mancato conferimento dei dati</w:t>
      </w:r>
    </w:p>
    <w:p w14:paraId="47EC6D33" w14:textId="77777777" w:rsidR="00A71FA0" w:rsidRPr="00CD1306" w:rsidRDefault="0043347F" w:rsidP="00CD1306">
      <w:pPr>
        <w:pStyle w:val="Corpodeltesto3"/>
        <w:spacing w:before="40" w:line="240" w:lineRule="auto"/>
        <w:jc w:val="both"/>
        <w:rPr>
          <w:rFonts w:ascii="Times New Roman" w:hAnsi="Times New Roman" w:cs="Times New Roman"/>
          <w:sz w:val="24"/>
          <w:szCs w:val="24"/>
        </w:rPr>
      </w:pPr>
      <w:r w:rsidRPr="00CD1306">
        <w:rPr>
          <w:rFonts w:ascii="Times New Roman" w:hAnsi="Times New Roman" w:cs="Times New Roman"/>
          <w:sz w:val="24"/>
          <w:szCs w:val="24"/>
        </w:rPr>
        <w:t xml:space="preserve">Il conferimento dei dati </w:t>
      </w:r>
      <w:r w:rsidR="004D1748" w:rsidRPr="00CD1306">
        <w:rPr>
          <w:rFonts w:ascii="Times New Roman" w:hAnsi="Times New Roman" w:cs="Times New Roman"/>
          <w:sz w:val="24"/>
          <w:szCs w:val="24"/>
        </w:rPr>
        <w:t xml:space="preserve">(compresa l’autodichiarazione ai sensi degli artt. 46 e 47 del DPR 445/2000) </w:t>
      </w:r>
      <w:r w:rsidR="00CA7665" w:rsidRPr="00CD1306">
        <w:rPr>
          <w:rFonts w:ascii="Times New Roman" w:hAnsi="Times New Roman" w:cs="Times New Roman"/>
          <w:sz w:val="24"/>
          <w:szCs w:val="24"/>
        </w:rPr>
        <w:t>è obbligatorio. In caso di mancat</w:t>
      </w:r>
      <w:r w:rsidR="00C61EF6" w:rsidRPr="00CD1306">
        <w:rPr>
          <w:rFonts w:ascii="Times New Roman" w:hAnsi="Times New Roman" w:cs="Times New Roman"/>
          <w:sz w:val="24"/>
          <w:szCs w:val="24"/>
        </w:rPr>
        <w:t>o conferimento</w:t>
      </w:r>
      <w:r w:rsidR="00452C6F" w:rsidRPr="00CD1306">
        <w:rPr>
          <w:rFonts w:ascii="Times New Roman" w:hAnsi="Times New Roman" w:cs="Times New Roman"/>
          <w:sz w:val="24"/>
          <w:szCs w:val="24"/>
        </w:rPr>
        <w:t xml:space="preserve">, non sarà possibile accedere ai locali </w:t>
      </w:r>
      <w:r w:rsidR="00A71FA0" w:rsidRPr="00CD1306">
        <w:rPr>
          <w:rFonts w:ascii="Times New Roman" w:hAnsi="Times New Roman" w:cs="Times New Roman"/>
          <w:sz w:val="24"/>
          <w:szCs w:val="24"/>
        </w:rPr>
        <w:t>dell’Istituto.</w:t>
      </w:r>
    </w:p>
    <w:p w14:paraId="33C161C0" w14:textId="77777777" w:rsidR="0043347F" w:rsidRPr="00CD1306" w:rsidRDefault="0043347F" w:rsidP="00CD1306">
      <w:pPr>
        <w:jc w:val="both"/>
        <w:rPr>
          <w:color w:val="676767"/>
        </w:rPr>
      </w:pPr>
    </w:p>
    <w:p w14:paraId="33C161C1" w14:textId="77777777" w:rsidR="0043347F" w:rsidRPr="00CD1306" w:rsidRDefault="0043347F" w:rsidP="00CD1306">
      <w:pPr>
        <w:pStyle w:val="Titolo6"/>
        <w:spacing w:before="60" w:line="240" w:lineRule="auto"/>
        <w:jc w:val="both"/>
        <w:rPr>
          <w:rFonts w:ascii="Times New Roman" w:hAnsi="Times New Roman" w:cs="Times New Roman"/>
          <w:sz w:val="24"/>
          <w:szCs w:val="24"/>
        </w:rPr>
      </w:pPr>
      <w:r w:rsidRPr="00CD1306">
        <w:rPr>
          <w:rFonts w:ascii="Times New Roman" w:hAnsi="Times New Roman" w:cs="Times New Roman"/>
          <w:sz w:val="24"/>
          <w:szCs w:val="24"/>
        </w:rPr>
        <w:t>Ambito di comunicazione dei dati</w:t>
      </w:r>
    </w:p>
    <w:p w14:paraId="33C161C2" w14:textId="56493F17" w:rsidR="0043347F" w:rsidRPr="00CD1306" w:rsidRDefault="00C5615C" w:rsidP="00CD1306">
      <w:pPr>
        <w:spacing w:before="40"/>
        <w:jc w:val="both"/>
      </w:pPr>
      <w:r w:rsidRPr="00CD1306">
        <w:t xml:space="preserve">I dati saranno trattati da soggetti </w:t>
      </w:r>
      <w:r w:rsidR="007D0E19" w:rsidRPr="00CD1306">
        <w:t xml:space="preserve">formalmente designati ed autorizzati al trattamento, ai sensi dell’art. 29 del GDPR. I dati potranno essere </w:t>
      </w:r>
      <w:r w:rsidR="006E0646" w:rsidRPr="00CD1306">
        <w:t xml:space="preserve">comunicati o portati a conoscenza di soggetti per </w:t>
      </w:r>
      <w:r w:rsidR="00495275" w:rsidRPr="00CD1306">
        <w:t>i</w:t>
      </w:r>
      <w:r w:rsidR="006E0646" w:rsidRPr="00CD1306">
        <w:t xml:space="preserve"> quali la comunicazione sia prevista da</w:t>
      </w:r>
      <w:r w:rsidR="00495275" w:rsidRPr="00CD1306">
        <w:t>lla normativa vigente o sia necessaria per lo svolgimento delle funzioni istituzionali</w:t>
      </w:r>
      <w:r w:rsidR="00EB4AF1" w:rsidRPr="00CD1306">
        <w:t>.</w:t>
      </w:r>
    </w:p>
    <w:p w14:paraId="33C161E1" w14:textId="77777777" w:rsidR="00B35FE9" w:rsidRPr="00CD1306" w:rsidRDefault="00C23EFC" w:rsidP="00CD1306">
      <w:pPr>
        <w:pStyle w:val="NormaleWeb"/>
        <w:shd w:val="clear" w:color="auto" w:fill="FFFFFF"/>
        <w:spacing w:before="150" w:beforeAutospacing="0" w:after="0" w:afterAutospacing="0" w:line="234" w:lineRule="atLeast"/>
        <w:jc w:val="both"/>
        <w:rPr>
          <w:color w:val="292929"/>
        </w:rPr>
      </w:pPr>
      <w:r w:rsidRPr="00CD1306">
        <w:rPr>
          <w:rStyle w:val="Enfasigrassetto"/>
          <w:color w:val="292929"/>
        </w:rPr>
        <w:t>Tempo di conservazione dei dati</w:t>
      </w:r>
    </w:p>
    <w:p w14:paraId="272057BA" w14:textId="6FB5DC77" w:rsidR="00114AFE" w:rsidRPr="00CD1306" w:rsidRDefault="00AD2E26" w:rsidP="00CD1306">
      <w:pPr>
        <w:spacing w:before="180"/>
        <w:jc w:val="both"/>
      </w:pPr>
      <w:r w:rsidRPr="00CD1306">
        <w:t xml:space="preserve">I dati identificativi </w:t>
      </w:r>
      <w:r w:rsidR="00B75CF7" w:rsidRPr="00CD1306">
        <w:t>e il superamento della soglia di temperatura</w:t>
      </w:r>
      <w:r w:rsidR="00114AFE" w:rsidRPr="00CD1306">
        <w:t>,</w:t>
      </w:r>
      <w:r w:rsidR="00B75CF7" w:rsidRPr="00CD1306">
        <w:t xml:space="preserve"> </w:t>
      </w:r>
      <w:r w:rsidRPr="00CD1306">
        <w:t xml:space="preserve">registrati solo qualora sia necessario a documentare le ragioni che hanno impedito l’accesso ai locali aziendali, nonché le informazioni relative all’isolamento temporaneo sono conservati fino al termine dello stato d’emergenza previsto dalle autorità pubbliche competenti. Nessuna registrazione e/o conservazione è effettuata nel caso di mancato superamento della soglia di temperatura. È fatta salva la conservazione per un periodo superiore in relazione a richieste della pubblica autorità. È fatta salva la conservazione dei dati personali, anche particolari, per un periodo superiore, nei limiti del termine di prescrizione dei diritti, in relazione ad esigenze connesse all’esercizio del diritto di difesa in caso di controversie. </w:t>
      </w:r>
    </w:p>
    <w:p w14:paraId="66554BC4" w14:textId="732C8785" w:rsidR="00F51F18" w:rsidRPr="00CD1306" w:rsidRDefault="00EE1602" w:rsidP="00CD1306">
      <w:pPr>
        <w:spacing w:before="180"/>
        <w:jc w:val="both"/>
        <w:rPr>
          <w:rStyle w:val="Enfasigrassetto"/>
          <w:b w:val="0"/>
          <w:bCs w:val="0"/>
        </w:rPr>
      </w:pPr>
      <w:r w:rsidRPr="00CD1306">
        <w:t xml:space="preserve">Nel caso delle autodichiarazioni </w:t>
      </w:r>
      <w:r w:rsidR="00495385" w:rsidRPr="00CD1306">
        <w:t>rese ai sensi degli artt. 46 e 47 del DPR 445/2000</w:t>
      </w:r>
      <w:r w:rsidR="000E3CF2" w:rsidRPr="00CD1306">
        <w:t xml:space="preserve">, i moduli </w:t>
      </w:r>
      <w:r w:rsidR="00DA14D6" w:rsidRPr="00CD1306">
        <w:t xml:space="preserve">non contenenti informazioni rilevanti per la prevenzione della diffusione del contagio </w:t>
      </w:r>
      <w:r w:rsidR="00004F04" w:rsidRPr="00CD1306">
        <w:t xml:space="preserve">da Coronavirus/COVID-19 e per l’implementazione dei protocolli di sicurezza </w:t>
      </w:r>
      <w:r w:rsidR="00DD1C33" w:rsidRPr="00CD1306">
        <w:t xml:space="preserve">anti-contagio all’interno dalla struttura scolastica, saranno conservati per un tempo massimo </w:t>
      </w:r>
      <w:r w:rsidR="003B2454" w:rsidRPr="00CD1306">
        <w:t>di 30 giorni dalla raccolta.</w:t>
      </w:r>
    </w:p>
    <w:p w14:paraId="28B41E83" w14:textId="264CAB53" w:rsidR="00412F2C" w:rsidRPr="00CD1306" w:rsidRDefault="00412F2C" w:rsidP="00CD1306">
      <w:pPr>
        <w:spacing w:before="240"/>
        <w:jc w:val="both"/>
      </w:pPr>
      <w:r w:rsidRPr="00CD1306">
        <w:rPr>
          <w:rStyle w:val="Enfasigrassetto"/>
          <w:color w:val="292929"/>
        </w:rPr>
        <w:t>Responsabile della protezione dei dati</w:t>
      </w:r>
    </w:p>
    <w:p w14:paraId="044197A7" w14:textId="59567FAC" w:rsidR="00A16FF7" w:rsidRPr="00CD1306" w:rsidRDefault="00412F2C" w:rsidP="00CD1306">
      <w:pPr>
        <w:pStyle w:val="NormaleWeb"/>
        <w:shd w:val="clear" w:color="auto" w:fill="FFFFFF"/>
        <w:spacing w:before="40" w:beforeAutospacing="0" w:after="150" w:afterAutospacing="0"/>
        <w:jc w:val="both"/>
        <w:rPr>
          <w:color w:val="292929"/>
        </w:rPr>
      </w:pPr>
      <w:r w:rsidRPr="00CD1306">
        <w:rPr>
          <w:color w:val="292929"/>
        </w:rPr>
        <w:t xml:space="preserve">Il Responsabile della Protezione dei Dati (RPD) è il Dott. Giancarlo Favero della Ditta Capital Security </w:t>
      </w:r>
      <w:proofErr w:type="spellStart"/>
      <w:r w:rsidRPr="00CD1306">
        <w:rPr>
          <w:color w:val="292929"/>
        </w:rPr>
        <w:t>Srls</w:t>
      </w:r>
      <w:proofErr w:type="spellEnd"/>
      <w:r w:rsidR="007F219B" w:rsidRPr="00CD1306">
        <w:rPr>
          <w:color w:val="292929"/>
        </w:rPr>
        <w:t xml:space="preserve"> (www.capitalsecurity.it)</w:t>
      </w:r>
      <w:r w:rsidRPr="00CD1306">
        <w:rPr>
          <w:color w:val="292929"/>
        </w:rPr>
        <w:t xml:space="preserve">, con sede in Via Montenapoleone 8 – 20121 Milano, raggiungibile alla mail </w:t>
      </w:r>
      <w:hyperlink r:id="rId13" w:history="1">
        <w:r w:rsidRPr="00CD1306">
          <w:rPr>
            <w:rStyle w:val="Collegamentoipertestuale"/>
          </w:rPr>
          <w:t>giancarlo.favero@capitalsecurity.it</w:t>
        </w:r>
      </w:hyperlink>
      <w:r w:rsidRPr="00CD1306">
        <w:rPr>
          <w:color w:val="292929"/>
        </w:rPr>
        <w:t xml:space="preserve"> o al numero 335-5950674</w:t>
      </w:r>
      <w:r w:rsidR="00462A3C" w:rsidRPr="00CD1306">
        <w:rPr>
          <w:color w:val="292929"/>
        </w:rPr>
        <w:t xml:space="preserve"> oppure ponendo </w:t>
      </w:r>
      <w:r w:rsidR="00C7397F" w:rsidRPr="00CD1306">
        <w:rPr>
          <w:color w:val="292929"/>
        </w:rPr>
        <w:lastRenderedPageBreak/>
        <w:t xml:space="preserve">un quesito all’interno del forum </w:t>
      </w:r>
      <w:r w:rsidR="00114AFE" w:rsidRPr="00CD1306">
        <w:rPr>
          <w:color w:val="292929"/>
        </w:rPr>
        <w:t xml:space="preserve">di discussione </w:t>
      </w:r>
      <w:hyperlink r:id="rId14" w:history="1">
        <w:r w:rsidR="00A16FF7" w:rsidRPr="00CD1306">
          <w:rPr>
            <w:rStyle w:val="Collegamentoipertestuale"/>
          </w:rPr>
          <w:t>http://www.capitalsecurity.it/phpbb/viewforum.php?f=2</w:t>
        </w:r>
      </w:hyperlink>
    </w:p>
    <w:p w14:paraId="33C161E5" w14:textId="77777777" w:rsidR="00A951D6" w:rsidRPr="00CD1306" w:rsidRDefault="00A951D6" w:rsidP="00CD1306">
      <w:pPr>
        <w:pStyle w:val="NormaleWeb"/>
        <w:shd w:val="clear" w:color="auto" w:fill="FFFFFF"/>
        <w:spacing w:before="240" w:beforeAutospacing="0" w:after="0" w:afterAutospacing="0" w:line="234" w:lineRule="atLeast"/>
        <w:jc w:val="both"/>
        <w:rPr>
          <w:color w:val="292929"/>
        </w:rPr>
      </w:pPr>
      <w:r w:rsidRPr="00CD1306">
        <w:rPr>
          <w:rStyle w:val="Enfasigrassetto"/>
          <w:color w:val="292929"/>
        </w:rPr>
        <w:t>Diritti degli interessati</w:t>
      </w:r>
    </w:p>
    <w:p w14:paraId="33C161E6" w14:textId="354E32BD" w:rsidR="00A951D6" w:rsidRPr="00CD1306" w:rsidRDefault="00A951D6" w:rsidP="00CD1306">
      <w:pPr>
        <w:pStyle w:val="NormaleWeb"/>
        <w:shd w:val="clear" w:color="auto" w:fill="FFFFFF"/>
        <w:spacing w:before="40" w:beforeAutospacing="0" w:after="150" w:afterAutospacing="0"/>
        <w:jc w:val="both"/>
        <w:rPr>
          <w:color w:val="292929"/>
        </w:rPr>
      </w:pPr>
      <w:r w:rsidRPr="00CD1306">
        <w:rPr>
          <w:color w:val="292929"/>
        </w:rPr>
        <w:t xml:space="preserve">Gli interessati hanno il diritto di ottenere dal titolare, nei casi previsti, l'accesso ai dati personali e la rettifica o la cancellazione degli stessi o la limitazione del trattamento che li riguarda o di opporsi al trattamento (artt. 15 e ss. del Regolamento). L'apposita istanza è presentata contattando il Responsabile della protezione </w:t>
      </w:r>
      <w:r w:rsidR="00C23EFC" w:rsidRPr="00CD1306">
        <w:rPr>
          <w:color w:val="292929"/>
        </w:rPr>
        <w:t>dei dati Dott. Giancarlo Favero</w:t>
      </w:r>
      <w:r w:rsidR="00895FEE" w:rsidRPr="00CD1306">
        <w:rPr>
          <w:color w:val="292929"/>
        </w:rPr>
        <w:t xml:space="preserve"> </w:t>
      </w:r>
      <w:r w:rsidRPr="00CD1306">
        <w:rPr>
          <w:color w:val="292929"/>
        </w:rPr>
        <w:t xml:space="preserve">della </w:t>
      </w:r>
      <w:r w:rsidR="00137BD7" w:rsidRPr="00CD1306">
        <w:rPr>
          <w:color w:val="292929"/>
        </w:rPr>
        <w:t>D</w:t>
      </w:r>
      <w:r w:rsidRPr="00CD1306">
        <w:rPr>
          <w:color w:val="292929"/>
        </w:rPr>
        <w:t xml:space="preserve">itta </w:t>
      </w:r>
      <w:r w:rsidR="00137BD7" w:rsidRPr="00CD1306">
        <w:rPr>
          <w:color w:val="292929"/>
        </w:rPr>
        <w:t xml:space="preserve">Capital Security </w:t>
      </w:r>
      <w:proofErr w:type="spellStart"/>
      <w:r w:rsidR="00137BD7" w:rsidRPr="00CD1306">
        <w:rPr>
          <w:color w:val="292929"/>
        </w:rPr>
        <w:t>Srls</w:t>
      </w:r>
      <w:proofErr w:type="spellEnd"/>
      <w:r w:rsidR="00C31828" w:rsidRPr="00CD1306">
        <w:rPr>
          <w:color w:val="292929"/>
        </w:rPr>
        <w:t>,</w:t>
      </w:r>
      <w:r w:rsidRPr="00CD1306">
        <w:rPr>
          <w:color w:val="292929"/>
        </w:rPr>
        <w:t xml:space="preserve"> email </w:t>
      </w:r>
      <w:hyperlink r:id="rId15" w:history="1">
        <w:r w:rsidR="0083327D" w:rsidRPr="00CD1306">
          <w:rPr>
            <w:rStyle w:val="Collegamentoipertestuale"/>
          </w:rPr>
          <w:t>giancarlo.favero@capitalsecurity.it</w:t>
        </w:r>
      </w:hyperlink>
      <w:r w:rsidRPr="00CD1306">
        <w:rPr>
          <w:color w:val="292929"/>
        </w:rPr>
        <w:t xml:space="preserve">, </w:t>
      </w:r>
      <w:proofErr w:type="spellStart"/>
      <w:r w:rsidRPr="00CD1306">
        <w:rPr>
          <w:color w:val="292929"/>
        </w:rPr>
        <w:t>cell</w:t>
      </w:r>
      <w:proofErr w:type="spellEnd"/>
      <w:r w:rsidRPr="00CD1306">
        <w:rPr>
          <w:color w:val="292929"/>
        </w:rPr>
        <w:t>. 335-5950674</w:t>
      </w:r>
      <w:r w:rsidR="00427091" w:rsidRPr="00CD1306">
        <w:rPr>
          <w:color w:val="292929"/>
        </w:rPr>
        <w:t>.</w:t>
      </w:r>
      <w:r w:rsidRPr="00CD1306">
        <w:rPr>
          <w:color w:val="292929"/>
        </w:rPr>
        <w:t xml:space="preserve"> </w:t>
      </w:r>
    </w:p>
    <w:p w14:paraId="33C161E7" w14:textId="77777777" w:rsidR="00A951D6" w:rsidRPr="00CD1306" w:rsidRDefault="00A951D6" w:rsidP="00CD1306">
      <w:pPr>
        <w:pStyle w:val="NormaleWeb"/>
        <w:shd w:val="clear" w:color="auto" w:fill="FFFFFF"/>
        <w:spacing w:before="0" w:beforeAutospacing="0" w:after="0" w:afterAutospacing="0" w:line="234" w:lineRule="atLeast"/>
        <w:jc w:val="both"/>
        <w:rPr>
          <w:color w:val="292929"/>
        </w:rPr>
      </w:pPr>
      <w:r w:rsidRPr="00CD1306">
        <w:rPr>
          <w:rStyle w:val="Enfasigrassetto"/>
          <w:color w:val="292929"/>
        </w:rPr>
        <w:t>Diritto di reclamo</w:t>
      </w:r>
    </w:p>
    <w:p w14:paraId="33C161E8" w14:textId="77777777" w:rsidR="00A951D6" w:rsidRPr="00CD1306" w:rsidRDefault="00A951D6" w:rsidP="00CD1306">
      <w:pPr>
        <w:pStyle w:val="NormaleWeb"/>
        <w:shd w:val="clear" w:color="auto" w:fill="FFFFFF"/>
        <w:spacing w:before="40" w:beforeAutospacing="0" w:after="150" w:afterAutospacing="0"/>
        <w:jc w:val="both"/>
        <w:rPr>
          <w:color w:val="292929"/>
        </w:rPr>
      </w:pPr>
      <w:r w:rsidRPr="00CD1306">
        <w:rPr>
          <w:color w:val="292929"/>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33C161E9" w14:textId="77777777" w:rsidR="00690D1A" w:rsidRPr="00CD1306" w:rsidRDefault="00690D1A" w:rsidP="00CD1306">
      <w:pPr>
        <w:pStyle w:val="Corpodeltesto3"/>
        <w:spacing w:line="240" w:lineRule="auto"/>
        <w:jc w:val="both"/>
        <w:rPr>
          <w:rFonts w:ascii="Times New Roman" w:hAnsi="Times New Roman" w:cs="Times New Roman"/>
          <w:sz w:val="24"/>
          <w:szCs w:val="24"/>
        </w:rPr>
      </w:pPr>
    </w:p>
    <w:p w14:paraId="33C161EE" w14:textId="77777777" w:rsidR="00567DFE" w:rsidRPr="00CD1306" w:rsidRDefault="00567DFE" w:rsidP="00CD1306">
      <w:pPr>
        <w:pStyle w:val="Corpodeltesto2"/>
        <w:spacing w:line="320" w:lineRule="exact"/>
        <w:jc w:val="both"/>
        <w:rPr>
          <w:rFonts w:ascii="Times New Roman" w:hAnsi="Times New Roman"/>
          <w:color w:val="000000"/>
          <w:sz w:val="24"/>
          <w:szCs w:val="24"/>
        </w:rPr>
      </w:pPr>
    </w:p>
    <w:sectPr w:rsidR="00567DFE" w:rsidRPr="00CD1306" w:rsidSect="00FF122D">
      <w:headerReference w:type="default" r:id="rId16"/>
      <w:footerReference w:type="default" r:id="rId17"/>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27C85" w14:textId="77777777" w:rsidR="00710EE4" w:rsidRDefault="00710EE4">
      <w:r>
        <w:separator/>
      </w:r>
    </w:p>
  </w:endnote>
  <w:endnote w:type="continuationSeparator" w:id="0">
    <w:p w14:paraId="38A99F62" w14:textId="77777777" w:rsidR="00710EE4" w:rsidRDefault="0071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61F6" w14:textId="77777777" w:rsidR="00F632A8" w:rsidRDefault="00F632A8">
    <w:pPr>
      <w:pStyle w:val="Pidipagina"/>
      <w:jc w:val="center"/>
      <w:rPr>
        <w:rFonts w:ascii="Arial" w:hAnsi="Arial" w:cs="Arial"/>
      </w:rPr>
    </w:pPr>
  </w:p>
  <w:p w14:paraId="33C161F7" w14:textId="77777777" w:rsidR="00F632A8" w:rsidRDefault="00F632A8">
    <w:pPr>
      <w:pStyle w:val="Pidipagina"/>
      <w:jc w:val="center"/>
      <w:rPr>
        <w:rFonts w:ascii="Arial" w:hAnsi="Arial" w:cs="Arial"/>
      </w:rPr>
    </w:pPr>
  </w:p>
  <w:tbl>
    <w:tblPr>
      <w:tblW w:w="0" w:type="auto"/>
      <w:tblBorders>
        <w:top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F632A8" w14:paraId="33C161F9" w14:textId="77777777">
      <w:tc>
        <w:tcPr>
          <w:tcW w:w="9778" w:type="dxa"/>
        </w:tcPr>
        <w:p w14:paraId="33C161F8" w14:textId="77777777" w:rsidR="00F632A8" w:rsidRDefault="00F632A8">
          <w:pPr>
            <w:pStyle w:val="Pidipagina"/>
            <w:rPr>
              <w:rFonts w:ascii="Arial" w:hAnsi="Arial" w:cs="Arial"/>
            </w:rPr>
          </w:pPr>
        </w:p>
      </w:tc>
    </w:tr>
  </w:tbl>
  <w:p w14:paraId="33C161FA" w14:textId="77777777" w:rsidR="00F632A8" w:rsidRDefault="00F632A8">
    <w:pPr>
      <w:pStyle w:val="Pidipagina"/>
      <w:jc w:val="center"/>
      <w:rPr>
        <w:rFonts w:ascii="Verdana" w:hAnsi="Verdana" w:cs="Arial"/>
        <w:sz w:val="16"/>
      </w:rPr>
    </w:pPr>
    <w:r>
      <w:rPr>
        <w:rFonts w:ascii="Verdana" w:hAnsi="Verdana" w:cs="Arial"/>
        <w:sz w:val="16"/>
      </w:rPr>
      <w:t xml:space="preserve">Pagina </w:t>
    </w:r>
    <w:r w:rsidR="00203007">
      <w:rPr>
        <w:rStyle w:val="Numeropagina"/>
        <w:rFonts w:ascii="Verdana" w:hAnsi="Verdana" w:cs="Arial"/>
        <w:sz w:val="16"/>
      </w:rPr>
      <w:fldChar w:fldCharType="begin"/>
    </w:r>
    <w:r>
      <w:rPr>
        <w:rStyle w:val="Numeropagina"/>
        <w:rFonts w:ascii="Verdana" w:hAnsi="Verdana" w:cs="Arial"/>
        <w:sz w:val="16"/>
      </w:rPr>
      <w:instrText xml:space="preserve"> PAGE </w:instrText>
    </w:r>
    <w:r w:rsidR="00203007">
      <w:rPr>
        <w:rStyle w:val="Numeropagina"/>
        <w:rFonts w:ascii="Verdana" w:hAnsi="Verdana" w:cs="Arial"/>
        <w:sz w:val="16"/>
      </w:rPr>
      <w:fldChar w:fldCharType="separate"/>
    </w:r>
    <w:r w:rsidR="00E33A1F">
      <w:rPr>
        <w:rStyle w:val="Numeropagina"/>
        <w:rFonts w:ascii="Verdana" w:hAnsi="Verdana" w:cs="Arial"/>
        <w:noProof/>
        <w:sz w:val="16"/>
      </w:rPr>
      <w:t>1</w:t>
    </w:r>
    <w:r w:rsidR="00203007">
      <w:rPr>
        <w:rStyle w:val="Numeropagina"/>
        <w:rFonts w:ascii="Verdana" w:hAnsi="Verdana"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B750F" w14:textId="77777777" w:rsidR="00710EE4" w:rsidRDefault="00710EE4">
      <w:r>
        <w:separator/>
      </w:r>
    </w:p>
  </w:footnote>
  <w:footnote w:type="continuationSeparator" w:id="0">
    <w:p w14:paraId="25F6FEF0" w14:textId="77777777" w:rsidR="00710EE4" w:rsidRDefault="0071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61F3" w14:textId="77777777" w:rsidR="00F632A8" w:rsidRDefault="00F632A8">
    <w:pPr>
      <w:pStyle w:val="Intestazione"/>
    </w:pPr>
  </w:p>
  <w:p w14:paraId="33C161F4" w14:textId="77777777" w:rsidR="00F632A8" w:rsidRDefault="00F632A8">
    <w:pPr>
      <w:pStyle w:val="Intestazione"/>
    </w:pPr>
  </w:p>
  <w:p w14:paraId="33C161F5" w14:textId="77777777" w:rsidR="00F632A8" w:rsidRDefault="00F632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5E35"/>
    <w:multiLevelType w:val="hybridMultilevel"/>
    <w:tmpl w:val="D4DEE33E"/>
    <w:lvl w:ilvl="0" w:tplc="4FE20C38">
      <w:start w:val="1"/>
      <w:numFmt w:val="bullet"/>
      <w:lvlText w:val=""/>
      <w:lvlJc w:val="left"/>
      <w:pPr>
        <w:tabs>
          <w:tab w:val="num" w:pos="720"/>
        </w:tabs>
        <w:ind w:left="720" w:hanging="360"/>
      </w:pPr>
      <w:rPr>
        <w:rFonts w:ascii="Symbol" w:hAnsi="Symbol" w:hint="default"/>
        <w:sz w:val="20"/>
      </w:rPr>
    </w:lvl>
    <w:lvl w:ilvl="1" w:tplc="38E4131C" w:tentative="1">
      <w:start w:val="1"/>
      <w:numFmt w:val="bullet"/>
      <w:lvlText w:val="o"/>
      <w:lvlJc w:val="left"/>
      <w:pPr>
        <w:tabs>
          <w:tab w:val="num" w:pos="1440"/>
        </w:tabs>
        <w:ind w:left="1440" w:hanging="360"/>
      </w:pPr>
      <w:rPr>
        <w:rFonts w:ascii="Courier New" w:hAnsi="Courier New" w:hint="default"/>
        <w:sz w:val="20"/>
      </w:rPr>
    </w:lvl>
    <w:lvl w:ilvl="2" w:tplc="5868E9BC" w:tentative="1">
      <w:start w:val="1"/>
      <w:numFmt w:val="bullet"/>
      <w:lvlText w:val=""/>
      <w:lvlJc w:val="left"/>
      <w:pPr>
        <w:tabs>
          <w:tab w:val="num" w:pos="2160"/>
        </w:tabs>
        <w:ind w:left="2160" w:hanging="360"/>
      </w:pPr>
      <w:rPr>
        <w:rFonts w:ascii="Wingdings" w:hAnsi="Wingdings" w:hint="default"/>
        <w:sz w:val="20"/>
      </w:rPr>
    </w:lvl>
    <w:lvl w:ilvl="3" w:tplc="501CA0EA" w:tentative="1">
      <w:start w:val="1"/>
      <w:numFmt w:val="bullet"/>
      <w:lvlText w:val=""/>
      <w:lvlJc w:val="left"/>
      <w:pPr>
        <w:tabs>
          <w:tab w:val="num" w:pos="2880"/>
        </w:tabs>
        <w:ind w:left="2880" w:hanging="360"/>
      </w:pPr>
      <w:rPr>
        <w:rFonts w:ascii="Wingdings" w:hAnsi="Wingdings" w:hint="default"/>
        <w:sz w:val="20"/>
      </w:rPr>
    </w:lvl>
    <w:lvl w:ilvl="4" w:tplc="D9169DC2" w:tentative="1">
      <w:start w:val="1"/>
      <w:numFmt w:val="bullet"/>
      <w:lvlText w:val=""/>
      <w:lvlJc w:val="left"/>
      <w:pPr>
        <w:tabs>
          <w:tab w:val="num" w:pos="3600"/>
        </w:tabs>
        <w:ind w:left="3600" w:hanging="360"/>
      </w:pPr>
      <w:rPr>
        <w:rFonts w:ascii="Wingdings" w:hAnsi="Wingdings" w:hint="default"/>
        <w:sz w:val="20"/>
      </w:rPr>
    </w:lvl>
    <w:lvl w:ilvl="5" w:tplc="CC823E1C" w:tentative="1">
      <w:start w:val="1"/>
      <w:numFmt w:val="bullet"/>
      <w:lvlText w:val=""/>
      <w:lvlJc w:val="left"/>
      <w:pPr>
        <w:tabs>
          <w:tab w:val="num" w:pos="4320"/>
        </w:tabs>
        <w:ind w:left="4320" w:hanging="360"/>
      </w:pPr>
      <w:rPr>
        <w:rFonts w:ascii="Wingdings" w:hAnsi="Wingdings" w:hint="default"/>
        <w:sz w:val="20"/>
      </w:rPr>
    </w:lvl>
    <w:lvl w:ilvl="6" w:tplc="047C40AA" w:tentative="1">
      <w:start w:val="1"/>
      <w:numFmt w:val="bullet"/>
      <w:lvlText w:val=""/>
      <w:lvlJc w:val="left"/>
      <w:pPr>
        <w:tabs>
          <w:tab w:val="num" w:pos="5040"/>
        </w:tabs>
        <w:ind w:left="5040" w:hanging="360"/>
      </w:pPr>
      <w:rPr>
        <w:rFonts w:ascii="Wingdings" w:hAnsi="Wingdings" w:hint="default"/>
        <w:sz w:val="20"/>
      </w:rPr>
    </w:lvl>
    <w:lvl w:ilvl="7" w:tplc="4240173C" w:tentative="1">
      <w:start w:val="1"/>
      <w:numFmt w:val="bullet"/>
      <w:lvlText w:val=""/>
      <w:lvlJc w:val="left"/>
      <w:pPr>
        <w:tabs>
          <w:tab w:val="num" w:pos="5760"/>
        </w:tabs>
        <w:ind w:left="5760" w:hanging="360"/>
      </w:pPr>
      <w:rPr>
        <w:rFonts w:ascii="Wingdings" w:hAnsi="Wingdings" w:hint="default"/>
        <w:sz w:val="20"/>
      </w:rPr>
    </w:lvl>
    <w:lvl w:ilvl="8" w:tplc="CCF69BFC"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12470"/>
    <w:multiLevelType w:val="multilevel"/>
    <w:tmpl w:val="668EC2CA"/>
    <w:lvl w:ilvl="0">
      <w:start w:val="1"/>
      <w:numFmt w:val="decimal"/>
      <w:pStyle w:val="Titolo"/>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pStyle w:val="Titolo1"/>
      <w:lvlText w:val="%1.%2"/>
      <w:lvlJc w:val="left"/>
      <w:pPr>
        <w:tabs>
          <w:tab w:val="num" w:pos="576"/>
        </w:tabs>
        <w:ind w:left="576" w:hanging="576"/>
      </w:pPr>
      <w:rPr>
        <w:rFonts w:ascii="Times New Roman" w:hAnsi="Times New Roman" w:cs="Times New Roman" w:hint="default"/>
        <w:b/>
        <w:i w:val="0"/>
        <w:sz w:val="24"/>
        <w:szCs w:val="24"/>
      </w:rPr>
    </w:lvl>
    <w:lvl w:ilvl="2">
      <w:start w:val="1"/>
      <w:numFmt w:val="decimal"/>
      <w:pStyle w:val="Titolo2"/>
      <w:lvlText w:val="%1.%2.%3"/>
      <w:lvlJc w:val="left"/>
      <w:pPr>
        <w:tabs>
          <w:tab w:val="num" w:pos="1080"/>
        </w:tabs>
        <w:ind w:left="720" w:hanging="720"/>
      </w:pPr>
      <w:rPr>
        <w:rFonts w:hint="default"/>
      </w:rPr>
    </w:lvl>
    <w:lvl w:ilvl="3">
      <w:start w:val="1"/>
      <w:numFmt w:val="decimal"/>
      <w:pStyle w:val="Titolo3"/>
      <w:lvlText w:val="%1.%2.%3.%4"/>
      <w:lvlJc w:val="left"/>
      <w:pPr>
        <w:tabs>
          <w:tab w:val="num" w:pos="1440"/>
        </w:tabs>
        <w:ind w:left="864" w:hanging="864"/>
      </w:pPr>
      <w:rPr>
        <w:rFonts w:hint="default"/>
      </w:rPr>
    </w:lvl>
    <w:lvl w:ilvl="4">
      <w:start w:val="1"/>
      <w:numFmt w:val="decimal"/>
      <w:lvlText w:val="%1.%2.%3.%4.%5"/>
      <w:lvlJc w:val="left"/>
      <w:pPr>
        <w:tabs>
          <w:tab w:val="num" w:pos="1800"/>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2160"/>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 w15:restartNumberingAfterBreak="0">
    <w:nsid w:val="36343171"/>
    <w:multiLevelType w:val="multilevel"/>
    <w:tmpl w:val="117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73578"/>
    <w:multiLevelType w:val="hybridMultilevel"/>
    <w:tmpl w:val="12CEBAF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225B7"/>
    <w:multiLevelType w:val="multilevel"/>
    <w:tmpl w:val="306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57657"/>
    <w:multiLevelType w:val="hybridMultilevel"/>
    <w:tmpl w:val="5CF6B7CA"/>
    <w:lvl w:ilvl="0" w:tplc="58A2AB02">
      <w:start w:val="1"/>
      <w:numFmt w:val="decimal"/>
      <w:lvlText w:val="%1"/>
      <w:lvlJc w:val="left"/>
      <w:pPr>
        <w:ind w:left="2339" w:hanging="432"/>
      </w:pPr>
      <w:rPr>
        <w:rFonts w:ascii="Tahoma" w:eastAsia="Tahoma" w:hAnsi="Tahoma" w:cs="Tahoma" w:hint="default"/>
        <w:b/>
        <w:bCs/>
        <w:w w:val="100"/>
        <w:sz w:val="16"/>
        <w:szCs w:val="16"/>
        <w:lang w:val="it-IT" w:eastAsia="en-US" w:bidi="ar-SA"/>
      </w:rPr>
    </w:lvl>
    <w:lvl w:ilvl="1" w:tplc="08D426F2">
      <w:numFmt w:val="bullet"/>
      <w:lvlText w:val="-"/>
      <w:lvlJc w:val="left"/>
      <w:pPr>
        <w:ind w:left="2668" w:hanging="358"/>
      </w:pPr>
      <w:rPr>
        <w:rFonts w:ascii="Tahoma" w:eastAsia="Tahoma" w:hAnsi="Tahoma" w:cs="Tahoma" w:hint="default"/>
        <w:w w:val="100"/>
        <w:sz w:val="16"/>
        <w:szCs w:val="16"/>
        <w:lang w:val="it-IT" w:eastAsia="en-US" w:bidi="ar-SA"/>
      </w:rPr>
    </w:lvl>
    <w:lvl w:ilvl="2" w:tplc="901AD6EE">
      <w:numFmt w:val="bullet"/>
      <w:lvlText w:val="•"/>
      <w:lvlJc w:val="left"/>
      <w:pPr>
        <w:ind w:left="2660" w:hanging="358"/>
      </w:pPr>
      <w:rPr>
        <w:rFonts w:hint="default"/>
        <w:lang w:val="it-IT" w:eastAsia="en-US" w:bidi="ar-SA"/>
      </w:rPr>
    </w:lvl>
    <w:lvl w:ilvl="3" w:tplc="16807E26">
      <w:numFmt w:val="bullet"/>
      <w:lvlText w:val="•"/>
      <w:lvlJc w:val="left"/>
      <w:pPr>
        <w:ind w:left="3598" w:hanging="358"/>
      </w:pPr>
      <w:rPr>
        <w:rFonts w:hint="default"/>
        <w:lang w:val="it-IT" w:eastAsia="en-US" w:bidi="ar-SA"/>
      </w:rPr>
    </w:lvl>
    <w:lvl w:ilvl="4" w:tplc="186405E4">
      <w:numFmt w:val="bullet"/>
      <w:lvlText w:val="•"/>
      <w:lvlJc w:val="left"/>
      <w:pPr>
        <w:ind w:left="4536" w:hanging="358"/>
      </w:pPr>
      <w:rPr>
        <w:rFonts w:hint="default"/>
        <w:lang w:val="it-IT" w:eastAsia="en-US" w:bidi="ar-SA"/>
      </w:rPr>
    </w:lvl>
    <w:lvl w:ilvl="5" w:tplc="493E4FA4">
      <w:numFmt w:val="bullet"/>
      <w:lvlText w:val="•"/>
      <w:lvlJc w:val="left"/>
      <w:pPr>
        <w:ind w:left="5474" w:hanging="358"/>
      </w:pPr>
      <w:rPr>
        <w:rFonts w:hint="default"/>
        <w:lang w:val="it-IT" w:eastAsia="en-US" w:bidi="ar-SA"/>
      </w:rPr>
    </w:lvl>
    <w:lvl w:ilvl="6" w:tplc="C5C497C2">
      <w:numFmt w:val="bullet"/>
      <w:lvlText w:val="•"/>
      <w:lvlJc w:val="left"/>
      <w:pPr>
        <w:ind w:left="6413" w:hanging="358"/>
      </w:pPr>
      <w:rPr>
        <w:rFonts w:hint="default"/>
        <w:lang w:val="it-IT" w:eastAsia="en-US" w:bidi="ar-SA"/>
      </w:rPr>
    </w:lvl>
    <w:lvl w:ilvl="7" w:tplc="79D6948E">
      <w:numFmt w:val="bullet"/>
      <w:lvlText w:val="•"/>
      <w:lvlJc w:val="left"/>
      <w:pPr>
        <w:ind w:left="7351" w:hanging="358"/>
      </w:pPr>
      <w:rPr>
        <w:rFonts w:hint="default"/>
        <w:lang w:val="it-IT" w:eastAsia="en-US" w:bidi="ar-SA"/>
      </w:rPr>
    </w:lvl>
    <w:lvl w:ilvl="8" w:tplc="AF087146">
      <w:numFmt w:val="bullet"/>
      <w:lvlText w:val="•"/>
      <w:lvlJc w:val="left"/>
      <w:pPr>
        <w:ind w:left="8289" w:hanging="358"/>
      </w:pPr>
      <w:rPr>
        <w:rFonts w:hint="default"/>
        <w:lang w:val="it-IT" w:eastAsia="en-US" w:bidi="ar-SA"/>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7C"/>
    <w:rsid w:val="00004F04"/>
    <w:rsid w:val="00012D11"/>
    <w:rsid w:val="000961D9"/>
    <w:rsid w:val="000E3CF2"/>
    <w:rsid w:val="00114AFE"/>
    <w:rsid w:val="00137BD7"/>
    <w:rsid w:val="001579BF"/>
    <w:rsid w:val="00160328"/>
    <w:rsid w:val="00182BB2"/>
    <w:rsid w:val="001A0446"/>
    <w:rsid w:val="001A0447"/>
    <w:rsid w:val="001E2263"/>
    <w:rsid w:val="00203007"/>
    <w:rsid w:val="00276488"/>
    <w:rsid w:val="00292464"/>
    <w:rsid w:val="002B7B2A"/>
    <w:rsid w:val="002F52C5"/>
    <w:rsid w:val="00314C43"/>
    <w:rsid w:val="0032135D"/>
    <w:rsid w:val="003451A0"/>
    <w:rsid w:val="00351713"/>
    <w:rsid w:val="003617D0"/>
    <w:rsid w:val="003B2454"/>
    <w:rsid w:val="003B3D45"/>
    <w:rsid w:val="003E1E6D"/>
    <w:rsid w:val="00412F2C"/>
    <w:rsid w:val="00423495"/>
    <w:rsid w:val="00427091"/>
    <w:rsid w:val="0043347F"/>
    <w:rsid w:val="00451101"/>
    <w:rsid w:val="00452C6F"/>
    <w:rsid w:val="00462A3C"/>
    <w:rsid w:val="0049026E"/>
    <w:rsid w:val="00495275"/>
    <w:rsid w:val="00495385"/>
    <w:rsid w:val="00496AED"/>
    <w:rsid w:val="00497C10"/>
    <w:rsid w:val="004D1748"/>
    <w:rsid w:val="00506252"/>
    <w:rsid w:val="0050787A"/>
    <w:rsid w:val="005505B5"/>
    <w:rsid w:val="005608EA"/>
    <w:rsid w:val="00567DFE"/>
    <w:rsid w:val="00576E0D"/>
    <w:rsid w:val="005862B7"/>
    <w:rsid w:val="0059307C"/>
    <w:rsid w:val="005A4E01"/>
    <w:rsid w:val="006476D7"/>
    <w:rsid w:val="00650471"/>
    <w:rsid w:val="00690D1A"/>
    <w:rsid w:val="006A047E"/>
    <w:rsid w:val="006A2195"/>
    <w:rsid w:val="006C790D"/>
    <w:rsid w:val="006D7818"/>
    <w:rsid w:val="006E0646"/>
    <w:rsid w:val="006F5612"/>
    <w:rsid w:val="00710EE4"/>
    <w:rsid w:val="007627E2"/>
    <w:rsid w:val="007809D2"/>
    <w:rsid w:val="00784338"/>
    <w:rsid w:val="007953B4"/>
    <w:rsid w:val="007A09B3"/>
    <w:rsid w:val="007A1983"/>
    <w:rsid w:val="007D0E19"/>
    <w:rsid w:val="007D7C8D"/>
    <w:rsid w:val="007F219B"/>
    <w:rsid w:val="0083327D"/>
    <w:rsid w:val="0084144E"/>
    <w:rsid w:val="00847DF2"/>
    <w:rsid w:val="008530E7"/>
    <w:rsid w:val="00853328"/>
    <w:rsid w:val="00895FEE"/>
    <w:rsid w:val="00897263"/>
    <w:rsid w:val="00897DCA"/>
    <w:rsid w:val="008A492F"/>
    <w:rsid w:val="008A5E90"/>
    <w:rsid w:val="008C2C37"/>
    <w:rsid w:val="008D0648"/>
    <w:rsid w:val="00914E18"/>
    <w:rsid w:val="00923C71"/>
    <w:rsid w:val="00932960"/>
    <w:rsid w:val="009465F2"/>
    <w:rsid w:val="00973EDE"/>
    <w:rsid w:val="00983A5F"/>
    <w:rsid w:val="00992554"/>
    <w:rsid w:val="009A143A"/>
    <w:rsid w:val="009A6F58"/>
    <w:rsid w:val="00A03049"/>
    <w:rsid w:val="00A16FF7"/>
    <w:rsid w:val="00A25EC1"/>
    <w:rsid w:val="00A37AB6"/>
    <w:rsid w:val="00A501F5"/>
    <w:rsid w:val="00A67371"/>
    <w:rsid w:val="00A71FA0"/>
    <w:rsid w:val="00A951D6"/>
    <w:rsid w:val="00AA5731"/>
    <w:rsid w:val="00AD2E26"/>
    <w:rsid w:val="00AD33E4"/>
    <w:rsid w:val="00AF09FA"/>
    <w:rsid w:val="00AF2845"/>
    <w:rsid w:val="00B04C35"/>
    <w:rsid w:val="00B35EA8"/>
    <w:rsid w:val="00B35F13"/>
    <w:rsid w:val="00B35FE9"/>
    <w:rsid w:val="00B41E3E"/>
    <w:rsid w:val="00B52ACB"/>
    <w:rsid w:val="00B575FB"/>
    <w:rsid w:val="00B75CF7"/>
    <w:rsid w:val="00BC00DA"/>
    <w:rsid w:val="00C2119F"/>
    <w:rsid w:val="00C23EFC"/>
    <w:rsid w:val="00C31828"/>
    <w:rsid w:val="00C44222"/>
    <w:rsid w:val="00C5615C"/>
    <w:rsid w:val="00C57F83"/>
    <w:rsid w:val="00C61EF6"/>
    <w:rsid w:val="00C7397F"/>
    <w:rsid w:val="00C76D26"/>
    <w:rsid w:val="00C97D25"/>
    <w:rsid w:val="00CA7665"/>
    <w:rsid w:val="00CB0C18"/>
    <w:rsid w:val="00CD1306"/>
    <w:rsid w:val="00D006F0"/>
    <w:rsid w:val="00D10411"/>
    <w:rsid w:val="00D1231D"/>
    <w:rsid w:val="00D522C0"/>
    <w:rsid w:val="00D57794"/>
    <w:rsid w:val="00D90D3D"/>
    <w:rsid w:val="00D9564D"/>
    <w:rsid w:val="00DA14D6"/>
    <w:rsid w:val="00DD1C33"/>
    <w:rsid w:val="00DE4853"/>
    <w:rsid w:val="00E23552"/>
    <w:rsid w:val="00E33A1F"/>
    <w:rsid w:val="00E66270"/>
    <w:rsid w:val="00EB4AF1"/>
    <w:rsid w:val="00EE1602"/>
    <w:rsid w:val="00F41C08"/>
    <w:rsid w:val="00F51F18"/>
    <w:rsid w:val="00F632A8"/>
    <w:rsid w:val="00F67FC7"/>
    <w:rsid w:val="00F70DAC"/>
    <w:rsid w:val="00F94A1D"/>
    <w:rsid w:val="00F955CB"/>
    <w:rsid w:val="00FD4BE7"/>
    <w:rsid w:val="00FD55DB"/>
    <w:rsid w:val="00FE24EA"/>
    <w:rsid w:val="00FF122D"/>
    <w:rsid w:val="00FF7C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161B1"/>
  <w15:docId w15:val="{5ACA2960-9B95-477E-BDD5-A0D3844E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F122D"/>
    <w:rPr>
      <w:sz w:val="24"/>
      <w:szCs w:val="24"/>
      <w:lang w:val="it-IT" w:eastAsia="it-IT"/>
    </w:rPr>
  </w:style>
  <w:style w:type="paragraph" w:styleId="Titolo1">
    <w:name w:val="heading 1"/>
    <w:basedOn w:val="BaseTitolo"/>
    <w:next w:val="Normale"/>
    <w:qFormat/>
    <w:rsid w:val="00FF122D"/>
    <w:pPr>
      <w:numPr>
        <w:ilvl w:val="1"/>
        <w:numId w:val="1"/>
      </w:numPr>
      <w:spacing w:before="480" w:after="220"/>
      <w:ind w:left="578" w:right="-79" w:hanging="578"/>
      <w:outlineLvl w:val="0"/>
    </w:pPr>
    <w:rPr>
      <w:rFonts w:ascii="Times New Roman" w:hAnsi="Times New Roman" w:cs="Times New Roman"/>
      <w:b/>
      <w:color w:val="000000"/>
      <w:spacing w:val="-5"/>
      <w:kern w:val="28"/>
      <w:sz w:val="24"/>
      <w:szCs w:val="24"/>
    </w:rPr>
  </w:style>
  <w:style w:type="paragraph" w:styleId="Titolo2">
    <w:name w:val="heading 2"/>
    <w:aliases w:val="Chapter Number/Appendix Letter,chn,h2,Level 2 Topic Heading,H21,Chapter Number/Appendix Letter1,chn1,Chapter Number/Appendix Letter2,chn2,H22,Chapter Number/Appendix Letter3,chn3,H23,Chapter Number/Appendix Letter4,chn4,H24,h21,chn5,H25,h22,H"/>
    <w:basedOn w:val="BaseTitolo"/>
    <w:next w:val="Normale"/>
    <w:qFormat/>
    <w:rsid w:val="00FF122D"/>
    <w:pPr>
      <w:numPr>
        <w:ilvl w:val="2"/>
        <w:numId w:val="1"/>
      </w:numPr>
      <w:spacing w:before="360" w:after="240"/>
      <w:ind w:left="1080" w:right="-79" w:hanging="1080"/>
      <w:outlineLvl w:val="1"/>
    </w:pPr>
    <w:rPr>
      <w:rFonts w:ascii="Times New Roman" w:hAnsi="Times New Roman" w:cs="Times New Roman"/>
      <w:b/>
      <w:bCs/>
      <w:sz w:val="22"/>
      <w:szCs w:val="23"/>
    </w:rPr>
  </w:style>
  <w:style w:type="paragraph" w:styleId="Titolo3">
    <w:name w:val="heading 3"/>
    <w:basedOn w:val="BaseTitolo"/>
    <w:next w:val="Corpotesto"/>
    <w:qFormat/>
    <w:rsid w:val="00FF122D"/>
    <w:pPr>
      <w:numPr>
        <w:ilvl w:val="3"/>
        <w:numId w:val="1"/>
      </w:numPr>
      <w:spacing w:before="240" w:after="220"/>
      <w:ind w:left="1448" w:right="-79" w:hanging="1448"/>
      <w:outlineLvl w:val="2"/>
    </w:pPr>
    <w:rPr>
      <w:rFonts w:ascii="Times New Roman" w:hAnsi="Times New Roman" w:cs="Times New Roman"/>
      <w:b/>
      <w:bCs/>
      <w:spacing w:val="-2"/>
      <w:sz w:val="22"/>
      <w:szCs w:val="24"/>
    </w:rPr>
  </w:style>
  <w:style w:type="paragraph" w:styleId="Titolo4">
    <w:name w:val="heading 4"/>
    <w:basedOn w:val="Normale"/>
    <w:next w:val="Normale"/>
    <w:qFormat/>
    <w:rsid w:val="00FF122D"/>
    <w:pPr>
      <w:keepNext/>
      <w:spacing w:before="120" w:line="300" w:lineRule="exact"/>
      <w:jc w:val="center"/>
      <w:outlineLvl w:val="3"/>
    </w:pPr>
    <w:rPr>
      <w:rFonts w:ascii="Arial" w:hAnsi="Arial" w:cs="Arial"/>
      <w:b/>
      <w:bCs/>
      <w:sz w:val="22"/>
      <w:szCs w:val="22"/>
    </w:rPr>
  </w:style>
  <w:style w:type="paragraph" w:styleId="Titolo5">
    <w:name w:val="heading 5"/>
    <w:basedOn w:val="Normale"/>
    <w:next w:val="Normale"/>
    <w:qFormat/>
    <w:rsid w:val="00FF122D"/>
    <w:pPr>
      <w:keepNext/>
      <w:spacing w:before="60" w:line="240" w:lineRule="exact"/>
      <w:outlineLvl w:val="4"/>
    </w:pPr>
    <w:rPr>
      <w:rFonts w:ascii="Arial" w:hAnsi="Arial" w:cs="Arial"/>
      <w:b/>
      <w:bCs/>
      <w:color w:val="008080"/>
      <w:sz w:val="20"/>
      <w:szCs w:val="17"/>
    </w:rPr>
  </w:style>
  <w:style w:type="paragraph" w:styleId="Titolo6">
    <w:name w:val="heading 6"/>
    <w:basedOn w:val="Normale"/>
    <w:next w:val="Normale"/>
    <w:qFormat/>
    <w:rsid w:val="00FF122D"/>
    <w:pPr>
      <w:keepNext/>
      <w:spacing w:line="240" w:lineRule="exact"/>
      <w:outlineLvl w:val="5"/>
    </w:pPr>
    <w:rPr>
      <w:rFonts w:ascii="Arial" w:hAnsi="Arial" w:cs="Arial"/>
      <w:b/>
      <w:bCs/>
      <w:sz w:val="20"/>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seTitolo">
    <w:name w:val="Base Titolo"/>
    <w:basedOn w:val="Corpotesto"/>
    <w:next w:val="Corpotesto"/>
    <w:rsid w:val="00FF122D"/>
    <w:pPr>
      <w:keepNext/>
      <w:keepLines/>
    </w:pPr>
    <w:rPr>
      <w:rFonts w:ascii="Arial" w:hAnsi="Arial" w:cs="Arial"/>
      <w:spacing w:val="-4"/>
      <w:sz w:val="18"/>
      <w:szCs w:val="18"/>
    </w:rPr>
  </w:style>
  <w:style w:type="paragraph" w:styleId="Corpotesto">
    <w:name w:val="Body Text"/>
    <w:aliases w:val="body text,Descrizione"/>
    <w:basedOn w:val="Normale"/>
    <w:rsid w:val="00FF122D"/>
    <w:pPr>
      <w:spacing w:line="260" w:lineRule="exact"/>
      <w:jc w:val="both"/>
    </w:pPr>
    <w:rPr>
      <w:sz w:val="20"/>
      <w:szCs w:val="20"/>
      <w:lang w:eastAsia="en-US"/>
    </w:rPr>
  </w:style>
  <w:style w:type="paragraph" w:customStyle="1" w:styleId="Norcapo">
    <w:name w:val="Norcapo"/>
    <w:basedOn w:val="Normale"/>
    <w:next w:val="Normale"/>
    <w:rsid w:val="00FF122D"/>
    <w:pPr>
      <w:overflowPunct w:val="0"/>
      <w:autoSpaceDE w:val="0"/>
      <w:autoSpaceDN w:val="0"/>
      <w:adjustRightInd w:val="0"/>
      <w:spacing w:before="60"/>
      <w:ind w:firstLine="567"/>
      <w:textAlignment w:val="baseline"/>
    </w:pPr>
    <w:rPr>
      <w:rFonts w:ascii="Arial" w:hAnsi="Arial"/>
      <w:sz w:val="20"/>
      <w:szCs w:val="20"/>
    </w:rPr>
  </w:style>
  <w:style w:type="paragraph" w:customStyle="1" w:styleId="Citt">
    <w:name w:val="Città"/>
    <w:basedOn w:val="Corpotesto"/>
    <w:next w:val="Corpotesto"/>
    <w:rsid w:val="00FF122D"/>
    <w:pPr>
      <w:keepNext/>
    </w:pPr>
  </w:style>
  <w:style w:type="paragraph" w:styleId="Titolo">
    <w:name w:val="Title"/>
    <w:basedOn w:val="Normale"/>
    <w:next w:val="Normale"/>
    <w:qFormat/>
    <w:rsid w:val="00FF122D"/>
    <w:pPr>
      <w:keepNext/>
      <w:pageBreakBefore/>
      <w:numPr>
        <w:numId w:val="1"/>
      </w:numPr>
      <w:spacing w:before="480" w:after="240" w:line="260" w:lineRule="exact"/>
      <w:ind w:left="431" w:hanging="431"/>
      <w:jc w:val="both"/>
      <w:outlineLvl w:val="0"/>
    </w:pPr>
    <w:rPr>
      <w:b/>
      <w:bCs/>
      <w:kern w:val="28"/>
      <w:sz w:val="28"/>
      <w:szCs w:val="28"/>
      <w:lang w:eastAsia="en-US"/>
    </w:rPr>
  </w:style>
  <w:style w:type="character" w:styleId="Collegamentoipertestuale">
    <w:name w:val="Hyperlink"/>
    <w:rsid w:val="00FF122D"/>
    <w:rPr>
      <w:color w:val="0000FF"/>
      <w:u w:val="single"/>
    </w:rPr>
  </w:style>
  <w:style w:type="paragraph" w:styleId="Pidipagina">
    <w:name w:val="footer"/>
    <w:basedOn w:val="Normale"/>
    <w:rsid w:val="00FF122D"/>
    <w:pPr>
      <w:tabs>
        <w:tab w:val="center" w:pos="4819"/>
        <w:tab w:val="right" w:pos="9638"/>
      </w:tabs>
    </w:pPr>
  </w:style>
  <w:style w:type="character" w:styleId="Numeropagina">
    <w:name w:val="page number"/>
    <w:basedOn w:val="Carpredefinitoparagrafo"/>
    <w:rsid w:val="00FF122D"/>
  </w:style>
  <w:style w:type="paragraph" w:styleId="Firmadipostaelettronica">
    <w:name w:val="E-mail Signature"/>
    <w:basedOn w:val="Normale"/>
    <w:link w:val="FirmadipostaelettronicaCarattere"/>
    <w:rsid w:val="00FF122D"/>
    <w:pPr>
      <w:spacing w:line="260" w:lineRule="exact"/>
      <w:jc w:val="both"/>
    </w:pPr>
    <w:rPr>
      <w:sz w:val="20"/>
      <w:szCs w:val="20"/>
      <w:lang w:eastAsia="en-US"/>
    </w:rPr>
  </w:style>
  <w:style w:type="paragraph" w:styleId="Titoloindice">
    <w:name w:val="index heading"/>
    <w:basedOn w:val="Normale"/>
    <w:next w:val="Indice1"/>
    <w:semiHidden/>
    <w:rsid w:val="00FF122D"/>
    <w:pPr>
      <w:spacing w:line="260" w:lineRule="exact"/>
      <w:jc w:val="both"/>
    </w:pPr>
    <w:rPr>
      <w:rFonts w:ascii="Arial" w:hAnsi="Arial" w:cs="Arial"/>
      <w:b/>
      <w:bCs/>
      <w:sz w:val="20"/>
      <w:szCs w:val="20"/>
      <w:lang w:eastAsia="en-US"/>
    </w:rPr>
  </w:style>
  <w:style w:type="paragraph" w:styleId="Indice1">
    <w:name w:val="index 1"/>
    <w:basedOn w:val="Normale"/>
    <w:next w:val="Normale"/>
    <w:autoRedefine/>
    <w:semiHidden/>
    <w:rsid w:val="00FF122D"/>
    <w:pPr>
      <w:spacing w:line="260" w:lineRule="exact"/>
      <w:ind w:left="200" w:hanging="200"/>
      <w:jc w:val="both"/>
    </w:pPr>
    <w:rPr>
      <w:sz w:val="20"/>
      <w:szCs w:val="20"/>
      <w:lang w:eastAsia="en-US"/>
    </w:rPr>
  </w:style>
  <w:style w:type="paragraph" w:styleId="Testomacro">
    <w:name w:val="macro"/>
    <w:semiHidden/>
    <w:rsid w:val="00FF12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t-IT"/>
    </w:rPr>
  </w:style>
  <w:style w:type="paragraph" w:styleId="Rientrocorpodeltesto2">
    <w:name w:val="Body Text Indent 2"/>
    <w:basedOn w:val="Normale"/>
    <w:rsid w:val="00FF122D"/>
    <w:pPr>
      <w:spacing w:after="120" w:line="480" w:lineRule="auto"/>
      <w:ind w:left="283"/>
      <w:jc w:val="both"/>
    </w:pPr>
    <w:rPr>
      <w:sz w:val="20"/>
      <w:szCs w:val="20"/>
      <w:lang w:eastAsia="en-US"/>
    </w:rPr>
  </w:style>
  <w:style w:type="paragraph" w:styleId="Intestazione">
    <w:name w:val="header"/>
    <w:basedOn w:val="BaseIntestazione"/>
    <w:link w:val="IntestazioneCarattere"/>
    <w:rsid w:val="00FF122D"/>
    <w:pPr>
      <w:spacing w:line="220" w:lineRule="atLeast"/>
    </w:pPr>
  </w:style>
  <w:style w:type="paragraph" w:customStyle="1" w:styleId="BaseIntestazione">
    <w:name w:val="Base Intestazione"/>
    <w:basedOn w:val="Normale"/>
    <w:rsid w:val="00FF122D"/>
    <w:pPr>
      <w:spacing w:line="260" w:lineRule="exact"/>
      <w:ind w:right="-360"/>
      <w:jc w:val="both"/>
    </w:pPr>
    <w:rPr>
      <w:sz w:val="20"/>
      <w:szCs w:val="20"/>
      <w:lang w:eastAsia="en-US"/>
    </w:rPr>
  </w:style>
  <w:style w:type="character" w:styleId="Collegamentovisitato">
    <w:name w:val="FollowedHyperlink"/>
    <w:rsid w:val="00FF122D"/>
    <w:rPr>
      <w:color w:val="800080"/>
      <w:u w:val="single"/>
    </w:rPr>
  </w:style>
  <w:style w:type="paragraph" w:styleId="Corpodeltesto2">
    <w:name w:val="Body Text 2"/>
    <w:basedOn w:val="Normale"/>
    <w:rsid w:val="00FF122D"/>
    <w:pPr>
      <w:spacing w:before="100" w:beforeAutospacing="1" w:after="100" w:afterAutospacing="1" w:line="280" w:lineRule="exact"/>
    </w:pPr>
    <w:rPr>
      <w:rFonts w:ascii="Verdana" w:hAnsi="Verdana"/>
      <w:color w:val="676767"/>
      <w:sz w:val="17"/>
      <w:szCs w:val="17"/>
    </w:rPr>
  </w:style>
  <w:style w:type="paragraph" w:styleId="Testodelblocco">
    <w:name w:val="Block Text"/>
    <w:basedOn w:val="Normale"/>
    <w:rsid w:val="00FF122D"/>
    <w:pPr>
      <w:spacing w:before="100" w:beforeAutospacing="1" w:after="100" w:afterAutospacing="1" w:line="280" w:lineRule="exact"/>
      <w:ind w:left="720" w:right="-344" w:hanging="720"/>
    </w:pPr>
    <w:rPr>
      <w:rFonts w:ascii="Verdana" w:hAnsi="Verdana"/>
      <w:color w:val="676767"/>
      <w:sz w:val="17"/>
      <w:szCs w:val="17"/>
    </w:rPr>
  </w:style>
  <w:style w:type="paragraph" w:styleId="Corpodeltesto3">
    <w:name w:val="Body Text 3"/>
    <w:basedOn w:val="Normale"/>
    <w:link w:val="Corpodeltesto3Carattere"/>
    <w:rsid w:val="00FF122D"/>
    <w:pPr>
      <w:spacing w:before="60" w:line="240" w:lineRule="exact"/>
    </w:pPr>
    <w:rPr>
      <w:rFonts w:ascii="Arial" w:hAnsi="Arial" w:cs="Arial"/>
      <w:color w:val="000000"/>
      <w:sz w:val="17"/>
      <w:szCs w:val="17"/>
    </w:rPr>
  </w:style>
  <w:style w:type="paragraph" w:styleId="NormaleWeb">
    <w:name w:val="Normal (Web)"/>
    <w:basedOn w:val="Normale"/>
    <w:uiPriority w:val="99"/>
    <w:unhideWhenUsed/>
    <w:rsid w:val="00567DFE"/>
    <w:pPr>
      <w:spacing w:before="100" w:beforeAutospacing="1" w:after="100" w:afterAutospacing="1"/>
    </w:pPr>
  </w:style>
  <w:style w:type="character" w:styleId="Enfasigrassetto">
    <w:name w:val="Strong"/>
    <w:uiPriority w:val="22"/>
    <w:qFormat/>
    <w:rsid w:val="00567DFE"/>
    <w:rPr>
      <w:b/>
      <w:bCs/>
    </w:rPr>
  </w:style>
  <w:style w:type="character" w:styleId="Enfasicorsivo">
    <w:name w:val="Emphasis"/>
    <w:uiPriority w:val="20"/>
    <w:qFormat/>
    <w:rsid w:val="00567DFE"/>
    <w:rPr>
      <w:i/>
      <w:iCs/>
    </w:rPr>
  </w:style>
  <w:style w:type="character" w:customStyle="1" w:styleId="Corpodeltesto3Carattere">
    <w:name w:val="Corpo del testo 3 Carattere"/>
    <w:link w:val="Corpodeltesto3"/>
    <w:rsid w:val="00690D1A"/>
    <w:rPr>
      <w:rFonts w:ascii="Arial" w:hAnsi="Arial" w:cs="Arial"/>
      <w:color w:val="000000"/>
      <w:sz w:val="17"/>
      <w:szCs w:val="17"/>
    </w:rPr>
  </w:style>
  <w:style w:type="character" w:styleId="Menzionenonrisolta">
    <w:name w:val="Unresolved Mention"/>
    <w:uiPriority w:val="99"/>
    <w:semiHidden/>
    <w:unhideWhenUsed/>
    <w:rsid w:val="0083327D"/>
    <w:rPr>
      <w:color w:val="605E5C"/>
      <w:shd w:val="clear" w:color="auto" w:fill="E1DFDD"/>
    </w:rPr>
  </w:style>
  <w:style w:type="paragraph" w:customStyle="1" w:styleId="Standard">
    <w:name w:val="Standard"/>
    <w:rsid w:val="00576E0D"/>
    <w:pPr>
      <w:widowControl w:val="0"/>
      <w:suppressAutoHyphens/>
      <w:autoSpaceDN w:val="0"/>
      <w:textAlignment w:val="baseline"/>
    </w:pPr>
    <w:rPr>
      <w:rFonts w:eastAsia="SimSun" w:cs="Mangal"/>
      <w:kern w:val="3"/>
      <w:sz w:val="24"/>
      <w:szCs w:val="24"/>
      <w:lang w:val="it-IT" w:eastAsia="zh-CN" w:bidi="hi-IN"/>
    </w:rPr>
  </w:style>
  <w:style w:type="paragraph" w:styleId="Paragrafoelenco">
    <w:name w:val="List Paragraph"/>
    <w:basedOn w:val="Normale"/>
    <w:uiPriority w:val="1"/>
    <w:qFormat/>
    <w:rsid w:val="00AF09FA"/>
    <w:pPr>
      <w:widowControl w:val="0"/>
      <w:autoSpaceDE w:val="0"/>
      <w:autoSpaceDN w:val="0"/>
      <w:ind w:left="2339" w:hanging="433"/>
      <w:jc w:val="both"/>
    </w:pPr>
    <w:rPr>
      <w:rFonts w:ascii="Tahoma" w:eastAsia="Tahoma" w:hAnsi="Tahoma" w:cs="Tahoma"/>
      <w:sz w:val="22"/>
      <w:szCs w:val="22"/>
      <w:lang w:eastAsia="en-US"/>
    </w:rPr>
  </w:style>
  <w:style w:type="character" w:customStyle="1" w:styleId="IntestazioneCarattere">
    <w:name w:val="Intestazione Carattere"/>
    <w:link w:val="Intestazione"/>
    <w:rsid w:val="00CD1306"/>
    <w:rPr>
      <w:lang w:val="it-IT"/>
    </w:rPr>
  </w:style>
  <w:style w:type="character" w:customStyle="1" w:styleId="FirmadipostaelettronicaCarattere">
    <w:name w:val="Firma di posta elettronica Carattere"/>
    <w:basedOn w:val="Carpredefinitoparagrafo"/>
    <w:link w:val="Firmadipostaelettronica"/>
    <w:rsid w:val="00CD130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2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ancarlo.favero@capitalsecurity.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paluzza.edu.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dic81200a@pec.istruzione.it" TargetMode="External"/><Relationship Id="rId5" Type="http://schemas.openxmlformats.org/officeDocument/2006/relationships/webSettings" Target="webSettings.xml"/><Relationship Id="rId15" Type="http://schemas.openxmlformats.org/officeDocument/2006/relationships/hyperlink" Target="mailto:giancarlo.favero@capitalsecurity.it" TargetMode="External"/><Relationship Id="rId10" Type="http://schemas.openxmlformats.org/officeDocument/2006/relationships/hyperlink" Target="mailto:udic81200a@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pitalsecurity.it/phpbb/viewforum.php?f=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8BA7-058F-4576-A554-770DF0AC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6658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favero</dc:creator>
  <cp:keywords/>
  <dc:description/>
  <cp:lastModifiedBy>Dirigente</cp:lastModifiedBy>
  <cp:revision>2</cp:revision>
  <cp:lastPrinted>2008-09-15T13:54:00Z</cp:lastPrinted>
  <dcterms:created xsi:type="dcterms:W3CDTF">2020-09-01T13:40:00Z</dcterms:created>
  <dcterms:modified xsi:type="dcterms:W3CDTF">2020-09-01T13:40:00Z</dcterms:modified>
</cp:coreProperties>
</file>